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CAF65" w14:textId="77777777" w:rsidR="008B2F8F" w:rsidRDefault="00000000">
      <w:pPr>
        <w:pStyle w:val="Title"/>
      </w:pPr>
      <w:r>
        <w:t>Workaround record</w:t>
      </w:r>
      <w:r>
        <w:br/>
        <w:t>and removal plan</w:t>
      </w:r>
    </w:p>
    <w:p w14:paraId="119165B9" w14:textId="77777777" w:rsidR="008B2F8F" w:rsidRDefault="00000000">
      <w:r>
        <w:t>Record the temporary solution, control its side effects and plan how to stop using it when the underlying problem is fixed.</w:t>
      </w:r>
    </w:p>
    <w:p w14:paraId="11F82E3F" w14:textId="77777777" w:rsidR="008B2F8F" w:rsidRDefault="00000000">
      <w:r>
        <w:rPr>
          <w:sz w:val="20"/>
        </w:rPr>
        <w:t>Replace the bracketed prompts. Add rows as needed. Record unknowns with an owner and review date. Use one record per workaround.</w:t>
      </w:r>
    </w:p>
    <w:p w14:paraId="7912D7A9" w14:textId="77777777" w:rsidR="008B2F8F" w:rsidRDefault="00000000">
      <w:pPr>
        <w:pStyle w:val="Heading2"/>
      </w:pPr>
      <w:r>
        <w:t>1 Define and approve the workaround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val="04A0" w:firstRow="1" w:lastRow="0" w:firstColumn="1" w:lastColumn="0" w:noHBand="0" w:noVBand="1"/>
      </w:tblPr>
      <w:tblGrid>
        <w:gridCol w:w="2333"/>
        <w:gridCol w:w="8035"/>
      </w:tblGrid>
      <w:tr w:rsidR="008B2F8F" w14:paraId="4E159FDC" w14:textId="77777777">
        <w:trPr>
          <w:cantSplit/>
          <w:trHeight w:val="490"/>
          <w:jc w:val="center"/>
        </w:trPr>
        <w:tc>
          <w:tcPr>
            <w:tcW w:w="2333" w:type="dxa"/>
            <w:shd w:val="clear" w:color="auto" w:fill="F6F8FA"/>
            <w:vAlign w:val="center"/>
          </w:tcPr>
          <w:p w14:paraId="62E8781C" w14:textId="77777777" w:rsidR="008B2F8F" w:rsidRDefault="00000000">
            <w:pPr>
              <w:spacing w:after="0"/>
            </w:pPr>
            <w:r>
              <w:rPr>
                <w:sz w:val="21"/>
              </w:rPr>
              <w:t>Workaround title</w:t>
            </w:r>
          </w:p>
        </w:tc>
        <w:tc>
          <w:tcPr>
            <w:tcW w:w="8035" w:type="dxa"/>
            <w:shd w:val="clear" w:color="auto" w:fill="F6F8FA"/>
            <w:vAlign w:val="center"/>
          </w:tcPr>
          <w:p w14:paraId="0B54C4FC" w14:textId="77777777" w:rsidR="008B2F8F" w:rsidRDefault="00000000">
            <w:pPr>
              <w:spacing w:after="0"/>
            </w:pPr>
            <w:r>
              <w:rPr>
                <w:sz w:val="21"/>
              </w:rPr>
              <w:t>[Short descriptive title]</w:t>
            </w:r>
          </w:p>
        </w:tc>
      </w:tr>
      <w:tr w:rsidR="008B2F8F" w14:paraId="1CBD9482" w14:textId="77777777">
        <w:trPr>
          <w:cantSplit/>
          <w:trHeight w:val="490"/>
          <w:jc w:val="center"/>
        </w:trPr>
        <w:tc>
          <w:tcPr>
            <w:tcW w:w="2333" w:type="dxa"/>
            <w:shd w:val="clear" w:color="auto" w:fill="FFFFFF"/>
            <w:vAlign w:val="center"/>
          </w:tcPr>
          <w:p w14:paraId="2EA28A1F" w14:textId="77777777" w:rsidR="008B2F8F" w:rsidRDefault="00000000">
            <w:pPr>
              <w:spacing w:after="0"/>
            </w:pPr>
            <w:r>
              <w:rPr>
                <w:sz w:val="21"/>
              </w:rPr>
              <w:t>Reference and version</w:t>
            </w:r>
          </w:p>
        </w:tc>
        <w:tc>
          <w:tcPr>
            <w:tcW w:w="8035" w:type="dxa"/>
            <w:shd w:val="clear" w:color="auto" w:fill="FFFFFF"/>
            <w:vAlign w:val="center"/>
          </w:tcPr>
          <w:p w14:paraId="2C99A0E1" w14:textId="77777777" w:rsidR="008B2F8F" w:rsidRDefault="00000000">
            <w:pPr>
              <w:spacing w:after="0"/>
            </w:pPr>
            <w:r>
              <w:rPr>
                <w:sz w:val="21"/>
              </w:rPr>
              <w:t>[Reference, version and last updated date]</w:t>
            </w:r>
          </w:p>
        </w:tc>
      </w:tr>
      <w:tr w:rsidR="008B2F8F" w14:paraId="65EFC4D1" w14:textId="77777777">
        <w:trPr>
          <w:cantSplit/>
          <w:trHeight w:val="490"/>
          <w:jc w:val="center"/>
        </w:trPr>
        <w:tc>
          <w:tcPr>
            <w:tcW w:w="2333" w:type="dxa"/>
            <w:shd w:val="clear" w:color="auto" w:fill="F6F8FA"/>
            <w:vAlign w:val="center"/>
          </w:tcPr>
          <w:p w14:paraId="2FF6FE9E" w14:textId="77777777" w:rsidR="008B2F8F" w:rsidRDefault="00000000">
            <w:pPr>
              <w:spacing w:after="0"/>
            </w:pPr>
            <w:r>
              <w:rPr>
                <w:sz w:val="21"/>
              </w:rPr>
              <w:t>Project or process</w:t>
            </w:r>
          </w:p>
        </w:tc>
        <w:tc>
          <w:tcPr>
            <w:tcW w:w="8035" w:type="dxa"/>
            <w:shd w:val="clear" w:color="auto" w:fill="F6F8FA"/>
            <w:vAlign w:val="center"/>
          </w:tcPr>
          <w:p w14:paraId="3192C080" w14:textId="77777777" w:rsidR="008B2F8F" w:rsidRDefault="00000000">
            <w:pPr>
              <w:spacing w:after="0"/>
            </w:pPr>
            <w:r>
              <w:rPr>
                <w:sz w:val="21"/>
              </w:rPr>
              <w:t>[Project, process or service]</w:t>
            </w:r>
          </w:p>
        </w:tc>
      </w:tr>
      <w:tr w:rsidR="008B2F8F" w14:paraId="411263C5" w14:textId="77777777">
        <w:trPr>
          <w:cantSplit/>
          <w:trHeight w:val="490"/>
          <w:jc w:val="center"/>
        </w:trPr>
        <w:tc>
          <w:tcPr>
            <w:tcW w:w="2333" w:type="dxa"/>
            <w:shd w:val="clear" w:color="auto" w:fill="FFFFFF"/>
            <w:vAlign w:val="center"/>
          </w:tcPr>
          <w:p w14:paraId="3A5E695B" w14:textId="77777777" w:rsidR="008B2F8F" w:rsidRDefault="00000000">
            <w:pPr>
              <w:spacing w:after="0"/>
            </w:pPr>
            <w:r>
              <w:rPr>
                <w:sz w:val="21"/>
              </w:rPr>
              <w:t>Status and dates</w:t>
            </w:r>
          </w:p>
        </w:tc>
        <w:tc>
          <w:tcPr>
            <w:tcW w:w="8035" w:type="dxa"/>
            <w:shd w:val="clear" w:color="auto" w:fill="FFFFFF"/>
            <w:vAlign w:val="center"/>
          </w:tcPr>
          <w:p w14:paraId="52FCA352" w14:textId="77777777" w:rsidR="008B2F8F" w:rsidRDefault="00000000">
            <w:pPr>
              <w:spacing w:after="0"/>
            </w:pPr>
            <w:r>
              <w:rPr>
                <w:sz w:val="21"/>
              </w:rPr>
              <w:t>[Proposed / Active / Removed / Withdrawn]</w:t>
            </w:r>
            <w:r>
              <w:rPr>
                <w:sz w:val="21"/>
              </w:rPr>
              <w:br/>
              <w:t>[Start date, next review and target removal date]</w:t>
            </w:r>
          </w:p>
        </w:tc>
      </w:tr>
    </w:tbl>
    <w:p w14:paraId="798A5461" w14:textId="77777777" w:rsidR="008B2F8F" w:rsidRDefault="00000000">
      <w:pPr>
        <w:keepNext/>
        <w:spacing w:before="120" w:after="40"/>
      </w:pPr>
      <w:r>
        <w:rPr>
          <w:b/>
          <w:color w:val="000000"/>
        </w:rPr>
        <w:t>Problem and reason for the workaround</w:t>
      </w:r>
    </w:p>
    <w:p w14:paraId="4AD408F2" w14:textId="77777777" w:rsidR="008B2F8F" w:rsidRDefault="00000000">
      <w:pPr>
        <w:spacing w:after="140"/>
      </w:pPr>
      <w:r>
        <w:rPr>
          <w:i/>
          <w:color w:val="657384"/>
        </w:rPr>
        <w:t>[Describe the problem, impact, issue reference and why a temporary solution is needed.]</w:t>
      </w:r>
    </w:p>
    <w:p w14:paraId="4368018F" w14:textId="77777777" w:rsidR="008B2F8F" w:rsidRDefault="00000000">
      <w:pPr>
        <w:keepNext/>
        <w:spacing w:before="120" w:after="40"/>
      </w:pPr>
      <w:r>
        <w:rPr>
          <w:b/>
          <w:color w:val="000000"/>
        </w:rPr>
        <w:t>Workaround scope and intended result</w:t>
      </w:r>
    </w:p>
    <w:p w14:paraId="08109608" w14:textId="77777777" w:rsidR="008B2F8F" w:rsidRDefault="00000000">
      <w:pPr>
        <w:spacing w:after="140"/>
      </w:pPr>
      <w:r>
        <w:rPr>
          <w:i/>
          <w:color w:val="657384"/>
        </w:rPr>
        <w:t>[State what will change, who is affected, the result needed and any limits on use.]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val="04A0" w:firstRow="1" w:lastRow="0" w:firstColumn="1" w:lastColumn="0" w:noHBand="0" w:noVBand="1"/>
      </w:tblPr>
      <w:tblGrid>
        <w:gridCol w:w="2952"/>
        <w:gridCol w:w="7416"/>
      </w:tblGrid>
      <w:tr w:rsidR="008B2F8F" w14:paraId="40028B9A" w14:textId="77777777">
        <w:trPr>
          <w:cantSplit/>
          <w:trHeight w:val="490"/>
          <w:tblHeader/>
          <w:jc w:val="center"/>
        </w:trPr>
        <w:tc>
          <w:tcPr>
            <w:tcW w:w="2952" w:type="dxa"/>
            <w:shd w:val="clear" w:color="auto" w:fill="EAF4FB"/>
            <w:vAlign w:val="center"/>
          </w:tcPr>
          <w:p w14:paraId="7F586487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Responsibility</w:t>
            </w:r>
          </w:p>
        </w:tc>
        <w:tc>
          <w:tcPr>
            <w:tcW w:w="7416" w:type="dxa"/>
            <w:shd w:val="clear" w:color="auto" w:fill="EAF4FB"/>
            <w:vAlign w:val="center"/>
          </w:tcPr>
          <w:p w14:paraId="7D159503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Name and agreement</w:t>
            </w:r>
          </w:p>
        </w:tc>
      </w:tr>
      <w:tr w:rsidR="008B2F8F" w14:paraId="4797CB6F" w14:textId="77777777">
        <w:trPr>
          <w:cantSplit/>
          <w:trHeight w:val="518"/>
          <w:jc w:val="center"/>
        </w:trPr>
        <w:tc>
          <w:tcPr>
            <w:tcW w:w="2952" w:type="dxa"/>
            <w:shd w:val="clear" w:color="auto" w:fill="FFFFFF"/>
            <w:vAlign w:val="center"/>
          </w:tcPr>
          <w:p w14:paraId="3CB261FF" w14:textId="77777777" w:rsidR="008B2F8F" w:rsidRDefault="00000000">
            <w:pPr>
              <w:spacing w:after="0"/>
            </w:pPr>
            <w:r>
              <w:rPr>
                <w:sz w:val="21"/>
              </w:rPr>
              <w:t>Workaround owner and cover</w:t>
            </w:r>
          </w:p>
        </w:tc>
        <w:tc>
          <w:tcPr>
            <w:tcW w:w="7416" w:type="dxa"/>
            <w:shd w:val="clear" w:color="auto" w:fill="FFFFFF"/>
            <w:vAlign w:val="center"/>
          </w:tcPr>
          <w:p w14:paraId="22663F51" w14:textId="77777777" w:rsidR="008B2F8F" w:rsidRDefault="00000000">
            <w:pPr>
              <w:spacing w:after="0"/>
            </w:pPr>
            <w:r>
              <w:rPr>
                <w:sz w:val="21"/>
              </w:rPr>
              <w:t>[Owner, contact and cover]</w:t>
            </w:r>
          </w:p>
        </w:tc>
      </w:tr>
      <w:tr w:rsidR="008B2F8F" w14:paraId="5686A48F" w14:textId="77777777">
        <w:trPr>
          <w:cantSplit/>
          <w:trHeight w:val="518"/>
          <w:jc w:val="center"/>
        </w:trPr>
        <w:tc>
          <w:tcPr>
            <w:tcW w:w="2952" w:type="dxa"/>
            <w:shd w:val="clear" w:color="auto" w:fill="F6F8FA"/>
            <w:vAlign w:val="center"/>
          </w:tcPr>
          <w:p w14:paraId="25644654" w14:textId="77777777" w:rsidR="008B2F8F" w:rsidRDefault="00000000">
            <w:pPr>
              <w:spacing w:after="0"/>
            </w:pPr>
            <w:r>
              <w:rPr>
                <w:sz w:val="21"/>
              </w:rPr>
              <w:t>People carrying out the steps</w:t>
            </w:r>
          </w:p>
        </w:tc>
        <w:tc>
          <w:tcPr>
            <w:tcW w:w="7416" w:type="dxa"/>
            <w:shd w:val="clear" w:color="auto" w:fill="F6F8FA"/>
            <w:vAlign w:val="center"/>
          </w:tcPr>
          <w:p w14:paraId="12EAD8AA" w14:textId="77777777" w:rsidR="008B2F8F" w:rsidRDefault="00000000">
            <w:pPr>
              <w:spacing w:after="0"/>
            </w:pPr>
            <w:r>
              <w:rPr>
                <w:sz w:val="21"/>
              </w:rPr>
              <w:t>[Names or roles and support contact]</w:t>
            </w:r>
          </w:p>
        </w:tc>
      </w:tr>
      <w:tr w:rsidR="008B2F8F" w14:paraId="1AAA83F3" w14:textId="77777777">
        <w:trPr>
          <w:cantSplit/>
          <w:trHeight w:val="518"/>
          <w:jc w:val="center"/>
        </w:trPr>
        <w:tc>
          <w:tcPr>
            <w:tcW w:w="2952" w:type="dxa"/>
            <w:shd w:val="clear" w:color="auto" w:fill="FFFFFF"/>
            <w:vAlign w:val="center"/>
          </w:tcPr>
          <w:p w14:paraId="0663E1A3" w14:textId="77777777" w:rsidR="008B2F8F" w:rsidRDefault="00000000">
            <w:pPr>
              <w:spacing w:after="0"/>
            </w:pPr>
            <w:r>
              <w:rPr>
                <w:sz w:val="21"/>
              </w:rPr>
              <w:t>Approval and remaining risk</w:t>
            </w:r>
          </w:p>
        </w:tc>
        <w:tc>
          <w:tcPr>
            <w:tcW w:w="7416" w:type="dxa"/>
            <w:shd w:val="clear" w:color="auto" w:fill="FFFFFF"/>
            <w:vAlign w:val="center"/>
          </w:tcPr>
          <w:p w14:paraId="40D3DBF8" w14:textId="77777777" w:rsidR="008B2F8F" w:rsidRDefault="00000000">
            <w:pPr>
              <w:spacing w:after="0"/>
            </w:pPr>
            <w:r>
              <w:rPr>
                <w:sz w:val="21"/>
              </w:rPr>
              <w:t>[Approver, decision, date, remaining risk accepted and any conditions]</w:t>
            </w:r>
          </w:p>
        </w:tc>
      </w:tr>
    </w:tbl>
    <w:p w14:paraId="1A94C65D" w14:textId="77777777" w:rsidR="008B2F8F" w:rsidRDefault="00000000">
      <w:pPr>
        <w:pStyle w:val="Heading1"/>
        <w:pageBreakBefore/>
      </w:pPr>
      <w:r>
        <w:lastRenderedPageBreak/>
        <w:t>2 Apply the workaround</w:t>
      </w:r>
    </w:p>
    <w:p w14:paraId="588AA364" w14:textId="77777777" w:rsidR="008B2F8F" w:rsidRDefault="00000000">
      <w:pPr>
        <w:keepNext/>
        <w:spacing w:before="120" w:after="40"/>
      </w:pPr>
      <w:r>
        <w:rPr>
          <w:b/>
          <w:color w:val="000000"/>
        </w:rPr>
        <w:t>Before starting</w:t>
      </w:r>
    </w:p>
    <w:p w14:paraId="59AB29B7" w14:textId="77777777" w:rsidR="008B2F8F" w:rsidRDefault="00000000">
      <w:pPr>
        <w:spacing w:after="140"/>
      </w:pPr>
      <w:r>
        <w:rPr>
          <w:i/>
          <w:color w:val="657384"/>
        </w:rPr>
        <w:t>[List access, training, resources, dependencies, backups or records needed before making changes.]</w:t>
      </w:r>
    </w:p>
    <w:p w14:paraId="166C2B06" w14:textId="77777777" w:rsidR="008B2F8F" w:rsidRDefault="00000000">
      <w:r>
        <w:t>Record the steps in the order they must be carried out. Include enough detail for the named cover person to follow them.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val="04A0" w:firstRow="1" w:lastRow="0" w:firstColumn="1" w:lastColumn="0" w:noHBand="0" w:noVBand="1"/>
      </w:tblPr>
      <w:tblGrid>
        <w:gridCol w:w="864"/>
        <w:gridCol w:w="4680"/>
        <w:gridCol w:w="1512"/>
        <w:gridCol w:w="3312"/>
      </w:tblGrid>
      <w:tr w:rsidR="008B2F8F" w14:paraId="31733C4B" w14:textId="77777777">
        <w:trPr>
          <w:cantSplit/>
          <w:trHeight w:val="490"/>
          <w:tblHeader/>
          <w:jc w:val="center"/>
        </w:trPr>
        <w:tc>
          <w:tcPr>
            <w:tcW w:w="864" w:type="dxa"/>
            <w:shd w:val="clear" w:color="auto" w:fill="EAF4FB"/>
            <w:vAlign w:val="center"/>
          </w:tcPr>
          <w:p w14:paraId="4EBB3AFA" w14:textId="77777777" w:rsidR="008B2F8F" w:rsidRDefault="00000000">
            <w:pPr>
              <w:spacing w:after="0"/>
              <w:jc w:val="center"/>
            </w:pPr>
            <w:r>
              <w:rPr>
                <w:b/>
                <w:color w:val="000000"/>
                <w:sz w:val="21"/>
              </w:rPr>
              <w:t>Step</w:t>
            </w:r>
          </w:p>
        </w:tc>
        <w:tc>
          <w:tcPr>
            <w:tcW w:w="4680" w:type="dxa"/>
            <w:shd w:val="clear" w:color="auto" w:fill="EAF4FB"/>
            <w:vAlign w:val="center"/>
          </w:tcPr>
          <w:p w14:paraId="7FD272B1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Action</w:t>
            </w:r>
          </w:p>
        </w:tc>
        <w:tc>
          <w:tcPr>
            <w:tcW w:w="1512" w:type="dxa"/>
            <w:shd w:val="clear" w:color="auto" w:fill="EAF4FB"/>
            <w:vAlign w:val="center"/>
          </w:tcPr>
          <w:p w14:paraId="4786E364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Who</w:t>
            </w:r>
          </w:p>
        </w:tc>
        <w:tc>
          <w:tcPr>
            <w:tcW w:w="3312" w:type="dxa"/>
            <w:shd w:val="clear" w:color="auto" w:fill="EAF4FB"/>
            <w:vAlign w:val="center"/>
          </w:tcPr>
          <w:p w14:paraId="1CCE4D2B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Expected result or check</w:t>
            </w:r>
          </w:p>
        </w:tc>
      </w:tr>
      <w:tr w:rsidR="008B2F8F" w14:paraId="76028171" w14:textId="77777777">
        <w:trPr>
          <w:cantSplit/>
          <w:trHeight w:val="778"/>
          <w:jc w:val="center"/>
        </w:trPr>
        <w:tc>
          <w:tcPr>
            <w:tcW w:w="864" w:type="dxa"/>
            <w:shd w:val="clear" w:color="auto" w:fill="FFFFFF"/>
            <w:vAlign w:val="center"/>
          </w:tcPr>
          <w:p w14:paraId="2CDCE2A3" w14:textId="77777777" w:rsidR="008B2F8F" w:rsidRDefault="00000000">
            <w:pPr>
              <w:spacing w:after="0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4680" w:type="dxa"/>
            <w:shd w:val="clear" w:color="auto" w:fill="FFFFFF"/>
            <w:vAlign w:val="center"/>
          </w:tcPr>
          <w:p w14:paraId="30EF5571" w14:textId="77777777" w:rsidR="008B2F8F" w:rsidRDefault="00000000">
            <w:pPr>
              <w:spacing w:after="0"/>
            </w:pPr>
            <w:r>
              <w:rPr>
                <w:sz w:val="21"/>
              </w:rPr>
              <w:t>[Action]</w:t>
            </w:r>
          </w:p>
        </w:tc>
        <w:tc>
          <w:tcPr>
            <w:tcW w:w="1512" w:type="dxa"/>
            <w:shd w:val="clear" w:color="auto" w:fill="FFFFFF"/>
            <w:vAlign w:val="center"/>
          </w:tcPr>
          <w:p w14:paraId="68AD9BCD" w14:textId="77777777" w:rsidR="008B2F8F" w:rsidRDefault="00000000">
            <w:pPr>
              <w:spacing w:after="0"/>
            </w:pPr>
            <w:r>
              <w:rPr>
                <w:sz w:val="21"/>
              </w:rPr>
              <w:t>[Person or role]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673EF9D0" w14:textId="77777777" w:rsidR="008B2F8F" w:rsidRDefault="00000000">
            <w:pPr>
              <w:spacing w:after="0"/>
            </w:pPr>
            <w:r>
              <w:rPr>
                <w:sz w:val="21"/>
              </w:rPr>
              <w:t>[Expected result or check]</w:t>
            </w:r>
          </w:p>
        </w:tc>
      </w:tr>
      <w:tr w:rsidR="008B2F8F" w14:paraId="5E197B91" w14:textId="77777777">
        <w:trPr>
          <w:cantSplit/>
          <w:trHeight w:val="778"/>
          <w:jc w:val="center"/>
        </w:trPr>
        <w:tc>
          <w:tcPr>
            <w:tcW w:w="864" w:type="dxa"/>
            <w:shd w:val="clear" w:color="auto" w:fill="F6F8FA"/>
            <w:vAlign w:val="center"/>
          </w:tcPr>
          <w:p w14:paraId="592CC6EF" w14:textId="77777777" w:rsidR="008B2F8F" w:rsidRDefault="00000000">
            <w:pPr>
              <w:spacing w:after="0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4680" w:type="dxa"/>
            <w:shd w:val="clear" w:color="auto" w:fill="F6F8FA"/>
            <w:vAlign w:val="center"/>
          </w:tcPr>
          <w:p w14:paraId="25D89478" w14:textId="77777777" w:rsidR="008B2F8F" w:rsidRDefault="00000000">
            <w:pPr>
              <w:spacing w:after="0"/>
            </w:pPr>
            <w:r>
              <w:rPr>
                <w:sz w:val="21"/>
              </w:rPr>
              <w:t>[Action]</w:t>
            </w:r>
          </w:p>
        </w:tc>
        <w:tc>
          <w:tcPr>
            <w:tcW w:w="1512" w:type="dxa"/>
            <w:shd w:val="clear" w:color="auto" w:fill="F6F8FA"/>
            <w:vAlign w:val="center"/>
          </w:tcPr>
          <w:p w14:paraId="00C48AAD" w14:textId="77777777" w:rsidR="008B2F8F" w:rsidRDefault="00000000">
            <w:pPr>
              <w:spacing w:after="0"/>
            </w:pPr>
            <w:r>
              <w:rPr>
                <w:sz w:val="21"/>
              </w:rPr>
              <w:t>[Person or role]</w:t>
            </w:r>
          </w:p>
        </w:tc>
        <w:tc>
          <w:tcPr>
            <w:tcW w:w="3312" w:type="dxa"/>
            <w:shd w:val="clear" w:color="auto" w:fill="F6F8FA"/>
            <w:vAlign w:val="center"/>
          </w:tcPr>
          <w:p w14:paraId="0F08C27A" w14:textId="77777777" w:rsidR="008B2F8F" w:rsidRDefault="00000000">
            <w:pPr>
              <w:spacing w:after="0"/>
            </w:pPr>
            <w:r>
              <w:rPr>
                <w:sz w:val="21"/>
              </w:rPr>
              <w:t>[Expected result or check]</w:t>
            </w:r>
          </w:p>
        </w:tc>
      </w:tr>
      <w:tr w:rsidR="008B2F8F" w14:paraId="0BF13DE8" w14:textId="77777777">
        <w:trPr>
          <w:cantSplit/>
          <w:trHeight w:val="778"/>
          <w:jc w:val="center"/>
        </w:trPr>
        <w:tc>
          <w:tcPr>
            <w:tcW w:w="864" w:type="dxa"/>
            <w:shd w:val="clear" w:color="auto" w:fill="FFFFFF"/>
            <w:vAlign w:val="center"/>
          </w:tcPr>
          <w:p w14:paraId="12A64654" w14:textId="77777777" w:rsidR="008B2F8F" w:rsidRDefault="00000000">
            <w:pPr>
              <w:spacing w:after="0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4680" w:type="dxa"/>
            <w:shd w:val="clear" w:color="auto" w:fill="FFFFFF"/>
            <w:vAlign w:val="center"/>
          </w:tcPr>
          <w:p w14:paraId="0FE4BBD1" w14:textId="77777777" w:rsidR="008B2F8F" w:rsidRDefault="00000000">
            <w:pPr>
              <w:spacing w:after="0"/>
            </w:pPr>
            <w:r>
              <w:rPr>
                <w:sz w:val="21"/>
              </w:rPr>
              <w:t>[Action]</w:t>
            </w:r>
          </w:p>
        </w:tc>
        <w:tc>
          <w:tcPr>
            <w:tcW w:w="1512" w:type="dxa"/>
            <w:shd w:val="clear" w:color="auto" w:fill="FFFFFF"/>
            <w:vAlign w:val="center"/>
          </w:tcPr>
          <w:p w14:paraId="5505F659" w14:textId="77777777" w:rsidR="008B2F8F" w:rsidRDefault="00000000">
            <w:pPr>
              <w:spacing w:after="0"/>
            </w:pPr>
            <w:r>
              <w:rPr>
                <w:sz w:val="21"/>
              </w:rPr>
              <w:t>[Person or role]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60C8A1BA" w14:textId="77777777" w:rsidR="008B2F8F" w:rsidRDefault="00000000">
            <w:pPr>
              <w:spacing w:after="0"/>
            </w:pPr>
            <w:r>
              <w:rPr>
                <w:sz w:val="21"/>
              </w:rPr>
              <w:t>[Expected result or check]</w:t>
            </w:r>
          </w:p>
        </w:tc>
      </w:tr>
      <w:tr w:rsidR="008B2F8F" w14:paraId="7BF092DA" w14:textId="77777777">
        <w:trPr>
          <w:cantSplit/>
          <w:trHeight w:val="778"/>
          <w:jc w:val="center"/>
        </w:trPr>
        <w:tc>
          <w:tcPr>
            <w:tcW w:w="864" w:type="dxa"/>
            <w:shd w:val="clear" w:color="auto" w:fill="F6F8FA"/>
            <w:vAlign w:val="center"/>
          </w:tcPr>
          <w:p w14:paraId="40E09EE2" w14:textId="77777777" w:rsidR="008B2F8F" w:rsidRDefault="00000000">
            <w:pPr>
              <w:spacing w:after="0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4680" w:type="dxa"/>
            <w:shd w:val="clear" w:color="auto" w:fill="F6F8FA"/>
            <w:vAlign w:val="center"/>
          </w:tcPr>
          <w:p w14:paraId="043C2763" w14:textId="77777777" w:rsidR="008B2F8F" w:rsidRDefault="00000000">
            <w:pPr>
              <w:spacing w:after="0"/>
            </w:pPr>
            <w:r>
              <w:rPr>
                <w:sz w:val="21"/>
              </w:rPr>
              <w:t>[Action]</w:t>
            </w:r>
          </w:p>
        </w:tc>
        <w:tc>
          <w:tcPr>
            <w:tcW w:w="1512" w:type="dxa"/>
            <w:shd w:val="clear" w:color="auto" w:fill="F6F8FA"/>
            <w:vAlign w:val="center"/>
          </w:tcPr>
          <w:p w14:paraId="12BFA7EE" w14:textId="77777777" w:rsidR="008B2F8F" w:rsidRDefault="00000000">
            <w:pPr>
              <w:spacing w:after="0"/>
            </w:pPr>
            <w:r>
              <w:rPr>
                <w:sz w:val="21"/>
              </w:rPr>
              <w:t>[Person or role]</w:t>
            </w:r>
          </w:p>
        </w:tc>
        <w:tc>
          <w:tcPr>
            <w:tcW w:w="3312" w:type="dxa"/>
            <w:shd w:val="clear" w:color="auto" w:fill="F6F8FA"/>
            <w:vAlign w:val="center"/>
          </w:tcPr>
          <w:p w14:paraId="5D9A1A52" w14:textId="77777777" w:rsidR="008B2F8F" w:rsidRDefault="00000000">
            <w:pPr>
              <w:spacing w:after="0"/>
            </w:pPr>
            <w:r>
              <w:rPr>
                <w:sz w:val="21"/>
              </w:rPr>
              <w:t>[Expected result or check]</w:t>
            </w:r>
          </w:p>
        </w:tc>
      </w:tr>
      <w:tr w:rsidR="008B2F8F" w14:paraId="69EB5BB8" w14:textId="77777777">
        <w:trPr>
          <w:cantSplit/>
          <w:trHeight w:val="778"/>
          <w:jc w:val="center"/>
        </w:trPr>
        <w:tc>
          <w:tcPr>
            <w:tcW w:w="864" w:type="dxa"/>
            <w:shd w:val="clear" w:color="auto" w:fill="FFFFFF"/>
            <w:vAlign w:val="center"/>
          </w:tcPr>
          <w:p w14:paraId="573EB7F2" w14:textId="77777777" w:rsidR="008B2F8F" w:rsidRDefault="00000000">
            <w:pPr>
              <w:spacing w:after="0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4680" w:type="dxa"/>
            <w:shd w:val="clear" w:color="auto" w:fill="FFFFFF"/>
            <w:vAlign w:val="center"/>
          </w:tcPr>
          <w:p w14:paraId="1C239768" w14:textId="77777777" w:rsidR="008B2F8F" w:rsidRDefault="00000000">
            <w:pPr>
              <w:spacing w:after="0"/>
            </w:pPr>
            <w:r>
              <w:rPr>
                <w:sz w:val="21"/>
              </w:rPr>
              <w:t>[Action]</w:t>
            </w:r>
          </w:p>
        </w:tc>
        <w:tc>
          <w:tcPr>
            <w:tcW w:w="1512" w:type="dxa"/>
            <w:shd w:val="clear" w:color="auto" w:fill="FFFFFF"/>
            <w:vAlign w:val="center"/>
          </w:tcPr>
          <w:p w14:paraId="1C74381E" w14:textId="77777777" w:rsidR="008B2F8F" w:rsidRDefault="00000000">
            <w:pPr>
              <w:spacing w:after="0"/>
            </w:pPr>
            <w:r>
              <w:rPr>
                <w:sz w:val="21"/>
              </w:rPr>
              <w:t>[Person or role]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31998761" w14:textId="77777777" w:rsidR="008B2F8F" w:rsidRDefault="00000000">
            <w:pPr>
              <w:spacing w:after="0"/>
            </w:pPr>
            <w:r>
              <w:rPr>
                <w:sz w:val="21"/>
              </w:rPr>
              <w:t>[Expected result or check]</w:t>
            </w:r>
          </w:p>
        </w:tc>
      </w:tr>
    </w:tbl>
    <w:p w14:paraId="052A86A0" w14:textId="77777777" w:rsidR="008B2F8F" w:rsidRDefault="00000000">
      <w:pPr>
        <w:pStyle w:val="Heading2"/>
      </w:pPr>
      <w:r>
        <w:t>Extra time resources and cost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val="04A0" w:firstRow="1" w:lastRow="0" w:firstColumn="1" w:lastColumn="0" w:noHBand="0" w:noVBand="1"/>
      </w:tblPr>
      <w:tblGrid>
        <w:gridCol w:w="3456"/>
        <w:gridCol w:w="4464"/>
        <w:gridCol w:w="2448"/>
      </w:tblGrid>
      <w:tr w:rsidR="008B2F8F" w14:paraId="6CE18571" w14:textId="77777777">
        <w:trPr>
          <w:cantSplit/>
          <w:trHeight w:val="490"/>
          <w:tblHeader/>
          <w:jc w:val="center"/>
        </w:trPr>
        <w:tc>
          <w:tcPr>
            <w:tcW w:w="3456" w:type="dxa"/>
            <w:shd w:val="clear" w:color="auto" w:fill="EAF4FB"/>
            <w:vAlign w:val="center"/>
          </w:tcPr>
          <w:p w14:paraId="4B7B675D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Extra work or cost</w:t>
            </w:r>
          </w:p>
        </w:tc>
        <w:tc>
          <w:tcPr>
            <w:tcW w:w="4464" w:type="dxa"/>
            <w:shd w:val="clear" w:color="auto" w:fill="EAF4FB"/>
            <w:vAlign w:val="center"/>
          </w:tcPr>
          <w:p w14:paraId="58394050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Amount and frequency</w:t>
            </w:r>
          </w:p>
        </w:tc>
        <w:tc>
          <w:tcPr>
            <w:tcW w:w="2448" w:type="dxa"/>
            <w:shd w:val="clear" w:color="auto" w:fill="EAF4FB"/>
            <w:vAlign w:val="center"/>
          </w:tcPr>
          <w:p w14:paraId="27651BA0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Owner or funding</w:t>
            </w:r>
          </w:p>
        </w:tc>
      </w:tr>
      <w:tr w:rsidR="008B2F8F" w14:paraId="1BF043F8" w14:textId="77777777">
        <w:trPr>
          <w:cantSplit/>
          <w:trHeight w:val="619"/>
          <w:jc w:val="center"/>
        </w:trPr>
        <w:tc>
          <w:tcPr>
            <w:tcW w:w="3456" w:type="dxa"/>
            <w:shd w:val="clear" w:color="auto" w:fill="FFFFFF"/>
            <w:vAlign w:val="center"/>
          </w:tcPr>
          <w:p w14:paraId="22C9225C" w14:textId="77777777" w:rsidR="008B2F8F" w:rsidRDefault="00000000">
            <w:pPr>
              <w:spacing w:after="0"/>
            </w:pPr>
            <w:r>
              <w:rPr>
                <w:sz w:val="21"/>
              </w:rPr>
              <w:t>[Task or resource]</w:t>
            </w:r>
          </w:p>
        </w:tc>
        <w:tc>
          <w:tcPr>
            <w:tcW w:w="4464" w:type="dxa"/>
            <w:shd w:val="clear" w:color="auto" w:fill="FFFFFF"/>
            <w:vAlign w:val="center"/>
          </w:tcPr>
          <w:p w14:paraId="1937E2E4" w14:textId="77777777" w:rsidR="008B2F8F" w:rsidRDefault="00000000">
            <w:pPr>
              <w:spacing w:after="0"/>
            </w:pPr>
            <w:r>
              <w:rPr>
                <w:sz w:val="21"/>
              </w:rPr>
              <w:t>[Hours or cost; how often]</w:t>
            </w:r>
          </w:p>
        </w:tc>
        <w:tc>
          <w:tcPr>
            <w:tcW w:w="2448" w:type="dxa"/>
            <w:shd w:val="clear" w:color="auto" w:fill="FFFFFF"/>
            <w:vAlign w:val="center"/>
          </w:tcPr>
          <w:p w14:paraId="1007F28A" w14:textId="77777777" w:rsidR="008B2F8F" w:rsidRDefault="00000000">
            <w:pPr>
              <w:spacing w:after="0"/>
            </w:pPr>
            <w:r>
              <w:rPr>
                <w:sz w:val="21"/>
              </w:rPr>
              <w:t>[Owner or funding source]</w:t>
            </w:r>
          </w:p>
        </w:tc>
      </w:tr>
      <w:tr w:rsidR="008B2F8F" w14:paraId="5B5ADD4A" w14:textId="77777777">
        <w:trPr>
          <w:cantSplit/>
          <w:trHeight w:val="619"/>
          <w:jc w:val="center"/>
        </w:trPr>
        <w:tc>
          <w:tcPr>
            <w:tcW w:w="3456" w:type="dxa"/>
            <w:shd w:val="clear" w:color="auto" w:fill="F6F8FA"/>
            <w:vAlign w:val="center"/>
          </w:tcPr>
          <w:p w14:paraId="6B6C3E88" w14:textId="77777777" w:rsidR="008B2F8F" w:rsidRDefault="008B2F8F">
            <w:pPr>
              <w:spacing w:after="0"/>
            </w:pPr>
          </w:p>
        </w:tc>
        <w:tc>
          <w:tcPr>
            <w:tcW w:w="4464" w:type="dxa"/>
            <w:shd w:val="clear" w:color="auto" w:fill="F6F8FA"/>
            <w:vAlign w:val="center"/>
          </w:tcPr>
          <w:p w14:paraId="32A7E583" w14:textId="77777777" w:rsidR="008B2F8F" w:rsidRDefault="008B2F8F">
            <w:pPr>
              <w:spacing w:after="0"/>
            </w:pPr>
          </w:p>
        </w:tc>
        <w:tc>
          <w:tcPr>
            <w:tcW w:w="2448" w:type="dxa"/>
            <w:shd w:val="clear" w:color="auto" w:fill="F6F8FA"/>
            <w:vAlign w:val="center"/>
          </w:tcPr>
          <w:p w14:paraId="6E1CA10A" w14:textId="77777777" w:rsidR="008B2F8F" w:rsidRDefault="008B2F8F">
            <w:pPr>
              <w:spacing w:after="0"/>
            </w:pPr>
          </w:p>
        </w:tc>
      </w:tr>
    </w:tbl>
    <w:p w14:paraId="47E84603" w14:textId="77777777" w:rsidR="008B2F8F" w:rsidRDefault="00000000">
      <w:pPr>
        <w:keepNext/>
        <w:spacing w:before="120" w:after="40"/>
      </w:pPr>
      <w:r>
        <w:rPr>
          <w:b/>
          <w:color w:val="000000"/>
        </w:rPr>
        <w:t>Tell people and provide support</w:t>
      </w:r>
    </w:p>
    <w:p w14:paraId="34D2AAAC" w14:textId="77777777" w:rsidR="008B2F8F" w:rsidRDefault="00000000">
      <w:pPr>
        <w:spacing w:after="140"/>
      </w:pPr>
      <w:r>
        <w:rPr>
          <w:i/>
          <w:color w:val="657384"/>
        </w:rPr>
        <w:t>[Who needs instructions or notice, what will you tell them, when and through which channel?]</w:t>
      </w:r>
    </w:p>
    <w:p w14:paraId="10EA4A33" w14:textId="77777777" w:rsidR="008B2F8F" w:rsidRDefault="00000000">
      <w:pPr>
        <w:keepNext/>
        <w:spacing w:before="120" w:after="40"/>
      </w:pPr>
      <w:r>
        <w:rPr>
          <w:b/>
          <w:color w:val="000000"/>
        </w:rPr>
        <w:t>Limits on continued use</w:t>
      </w:r>
    </w:p>
    <w:p w14:paraId="072D4579" w14:textId="77777777" w:rsidR="008B2F8F" w:rsidRDefault="00000000">
      <w:pPr>
        <w:spacing w:after="140"/>
      </w:pPr>
      <w:r>
        <w:rPr>
          <w:i/>
          <w:color w:val="657384"/>
        </w:rPr>
        <w:t>[State any capacity, cost or time limit that requires a new decision.]</w:t>
      </w:r>
    </w:p>
    <w:p w14:paraId="6ECED63F" w14:textId="77777777" w:rsidR="008B2F8F" w:rsidRDefault="00000000">
      <w:pPr>
        <w:pStyle w:val="Heading1"/>
        <w:pageBreakBefore/>
      </w:pPr>
      <w:r>
        <w:lastRenderedPageBreak/>
        <w:t>3 Risks issues and reviews</w:t>
      </w:r>
    </w:p>
    <w:p w14:paraId="0FFE1DEF" w14:textId="77777777" w:rsidR="008B2F8F" w:rsidRDefault="00000000">
      <w:r>
        <w:t>A risk might happen. An issue has already happened. Record side effects caused by the workaround and link to existing registers where useful.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val="04A0" w:firstRow="1" w:lastRow="0" w:firstColumn="1" w:lastColumn="0" w:noHBand="0" w:noVBand="1"/>
      </w:tblPr>
      <w:tblGrid>
        <w:gridCol w:w="1152"/>
        <w:gridCol w:w="3312"/>
        <w:gridCol w:w="4032"/>
        <w:gridCol w:w="1872"/>
      </w:tblGrid>
      <w:tr w:rsidR="008B2F8F" w14:paraId="78AF2654" w14:textId="77777777">
        <w:trPr>
          <w:cantSplit/>
          <w:trHeight w:val="490"/>
          <w:tblHeader/>
          <w:jc w:val="center"/>
        </w:trPr>
        <w:tc>
          <w:tcPr>
            <w:tcW w:w="1152" w:type="dxa"/>
            <w:shd w:val="clear" w:color="auto" w:fill="EAF4FB"/>
            <w:vAlign w:val="center"/>
          </w:tcPr>
          <w:p w14:paraId="22CF14CB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0"/>
              </w:rPr>
              <w:t>ID and type</w:t>
            </w:r>
          </w:p>
        </w:tc>
        <w:tc>
          <w:tcPr>
            <w:tcW w:w="3312" w:type="dxa"/>
            <w:shd w:val="clear" w:color="auto" w:fill="EAF4FB"/>
            <w:vAlign w:val="center"/>
          </w:tcPr>
          <w:p w14:paraId="7D5D87B5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0"/>
              </w:rPr>
              <w:t>Risk or issue and impact</w:t>
            </w:r>
          </w:p>
        </w:tc>
        <w:tc>
          <w:tcPr>
            <w:tcW w:w="4032" w:type="dxa"/>
            <w:shd w:val="clear" w:color="auto" w:fill="EAF4FB"/>
            <w:vAlign w:val="center"/>
          </w:tcPr>
          <w:p w14:paraId="082C3467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0"/>
              </w:rPr>
              <w:t>Control or action</w:t>
            </w:r>
          </w:p>
        </w:tc>
        <w:tc>
          <w:tcPr>
            <w:tcW w:w="1872" w:type="dxa"/>
            <w:shd w:val="clear" w:color="auto" w:fill="EAF4FB"/>
            <w:vAlign w:val="center"/>
          </w:tcPr>
          <w:p w14:paraId="22E2FA75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0"/>
              </w:rPr>
              <w:t>Owner and due date</w:t>
            </w:r>
          </w:p>
        </w:tc>
      </w:tr>
      <w:tr w:rsidR="008B2F8F" w14:paraId="3CAFE536" w14:textId="77777777">
        <w:trPr>
          <w:cantSplit/>
          <w:trHeight w:val="1037"/>
          <w:jc w:val="center"/>
        </w:trPr>
        <w:tc>
          <w:tcPr>
            <w:tcW w:w="1152" w:type="dxa"/>
            <w:shd w:val="clear" w:color="auto" w:fill="FFFFFF"/>
            <w:vAlign w:val="center"/>
          </w:tcPr>
          <w:p w14:paraId="725E5DD2" w14:textId="77777777" w:rsidR="008B2F8F" w:rsidRDefault="00000000">
            <w:pPr>
              <w:spacing w:after="0"/>
            </w:pPr>
            <w:r>
              <w:rPr>
                <w:sz w:val="20"/>
              </w:rPr>
              <w:t>[ID; Risk / Issue]</w:t>
            </w:r>
          </w:p>
        </w:tc>
        <w:tc>
          <w:tcPr>
            <w:tcW w:w="3312" w:type="dxa"/>
            <w:shd w:val="clear" w:color="auto" w:fill="FFFFFF"/>
            <w:vAlign w:val="center"/>
          </w:tcPr>
          <w:p w14:paraId="2942447D" w14:textId="77777777" w:rsidR="008B2F8F" w:rsidRDefault="00000000">
            <w:pPr>
              <w:spacing w:after="0"/>
            </w:pPr>
            <w:r>
              <w:rPr>
                <w:sz w:val="20"/>
              </w:rPr>
              <w:t>[What may happen or has happened; impact]</w:t>
            </w:r>
          </w:p>
        </w:tc>
        <w:tc>
          <w:tcPr>
            <w:tcW w:w="4032" w:type="dxa"/>
            <w:shd w:val="clear" w:color="auto" w:fill="FFFFFF"/>
            <w:vAlign w:val="center"/>
          </w:tcPr>
          <w:p w14:paraId="6E4A4B58" w14:textId="77777777" w:rsidR="008B2F8F" w:rsidRDefault="00000000">
            <w:pPr>
              <w:spacing w:after="0"/>
            </w:pPr>
            <w:r>
              <w:rPr>
                <w:sz w:val="20"/>
              </w:rPr>
              <w:t>[Control or action; risk remaining; current status]</w:t>
            </w:r>
          </w:p>
        </w:tc>
        <w:tc>
          <w:tcPr>
            <w:tcW w:w="1872" w:type="dxa"/>
            <w:shd w:val="clear" w:color="auto" w:fill="FFFFFF"/>
            <w:vAlign w:val="center"/>
          </w:tcPr>
          <w:p w14:paraId="33396A4D" w14:textId="77777777" w:rsidR="008B2F8F" w:rsidRDefault="00000000">
            <w:pPr>
              <w:spacing w:after="0"/>
            </w:pPr>
            <w:r>
              <w:rPr>
                <w:sz w:val="20"/>
              </w:rPr>
              <w:t>[Owner; due date]</w:t>
            </w:r>
          </w:p>
        </w:tc>
      </w:tr>
      <w:tr w:rsidR="008B2F8F" w14:paraId="79265F50" w14:textId="77777777">
        <w:trPr>
          <w:cantSplit/>
          <w:trHeight w:val="1037"/>
          <w:jc w:val="center"/>
        </w:trPr>
        <w:tc>
          <w:tcPr>
            <w:tcW w:w="1152" w:type="dxa"/>
            <w:shd w:val="clear" w:color="auto" w:fill="F6F8FA"/>
            <w:vAlign w:val="center"/>
          </w:tcPr>
          <w:p w14:paraId="42F92F45" w14:textId="77777777" w:rsidR="008B2F8F" w:rsidRDefault="008B2F8F">
            <w:pPr>
              <w:spacing w:after="0"/>
            </w:pPr>
          </w:p>
        </w:tc>
        <w:tc>
          <w:tcPr>
            <w:tcW w:w="3312" w:type="dxa"/>
            <w:shd w:val="clear" w:color="auto" w:fill="F6F8FA"/>
            <w:vAlign w:val="center"/>
          </w:tcPr>
          <w:p w14:paraId="6C973E0F" w14:textId="77777777" w:rsidR="008B2F8F" w:rsidRDefault="008B2F8F">
            <w:pPr>
              <w:spacing w:after="0"/>
            </w:pPr>
          </w:p>
        </w:tc>
        <w:tc>
          <w:tcPr>
            <w:tcW w:w="4032" w:type="dxa"/>
            <w:shd w:val="clear" w:color="auto" w:fill="F6F8FA"/>
            <w:vAlign w:val="center"/>
          </w:tcPr>
          <w:p w14:paraId="0134B70B" w14:textId="77777777" w:rsidR="008B2F8F" w:rsidRDefault="008B2F8F">
            <w:pPr>
              <w:spacing w:after="0"/>
            </w:pPr>
          </w:p>
        </w:tc>
        <w:tc>
          <w:tcPr>
            <w:tcW w:w="1872" w:type="dxa"/>
            <w:shd w:val="clear" w:color="auto" w:fill="F6F8FA"/>
            <w:vAlign w:val="center"/>
          </w:tcPr>
          <w:p w14:paraId="5E5EE28F" w14:textId="77777777" w:rsidR="008B2F8F" w:rsidRDefault="008B2F8F">
            <w:pPr>
              <w:spacing w:after="0"/>
            </w:pPr>
          </w:p>
        </w:tc>
      </w:tr>
      <w:tr w:rsidR="008B2F8F" w14:paraId="1E914CB5" w14:textId="77777777">
        <w:trPr>
          <w:cantSplit/>
          <w:trHeight w:val="1037"/>
          <w:jc w:val="center"/>
        </w:trPr>
        <w:tc>
          <w:tcPr>
            <w:tcW w:w="1152" w:type="dxa"/>
            <w:shd w:val="clear" w:color="auto" w:fill="FFFFFF"/>
            <w:vAlign w:val="center"/>
          </w:tcPr>
          <w:p w14:paraId="502383C9" w14:textId="77777777" w:rsidR="008B2F8F" w:rsidRDefault="008B2F8F">
            <w:pPr>
              <w:spacing w:after="0"/>
            </w:pPr>
          </w:p>
        </w:tc>
        <w:tc>
          <w:tcPr>
            <w:tcW w:w="3312" w:type="dxa"/>
            <w:shd w:val="clear" w:color="auto" w:fill="FFFFFF"/>
            <w:vAlign w:val="center"/>
          </w:tcPr>
          <w:p w14:paraId="7D839C71" w14:textId="77777777" w:rsidR="008B2F8F" w:rsidRDefault="008B2F8F">
            <w:pPr>
              <w:spacing w:after="0"/>
            </w:pPr>
          </w:p>
        </w:tc>
        <w:tc>
          <w:tcPr>
            <w:tcW w:w="4032" w:type="dxa"/>
            <w:shd w:val="clear" w:color="auto" w:fill="FFFFFF"/>
            <w:vAlign w:val="center"/>
          </w:tcPr>
          <w:p w14:paraId="3D15A6DE" w14:textId="77777777" w:rsidR="008B2F8F" w:rsidRDefault="008B2F8F">
            <w:pPr>
              <w:spacing w:after="0"/>
            </w:pPr>
          </w:p>
        </w:tc>
        <w:tc>
          <w:tcPr>
            <w:tcW w:w="1872" w:type="dxa"/>
            <w:shd w:val="clear" w:color="auto" w:fill="FFFFFF"/>
            <w:vAlign w:val="center"/>
          </w:tcPr>
          <w:p w14:paraId="02AF6A65" w14:textId="77777777" w:rsidR="008B2F8F" w:rsidRDefault="008B2F8F">
            <w:pPr>
              <w:spacing w:after="0"/>
            </w:pPr>
          </w:p>
        </w:tc>
      </w:tr>
    </w:tbl>
    <w:p w14:paraId="47386F15" w14:textId="77777777" w:rsidR="008B2F8F" w:rsidRDefault="00000000">
      <w:pPr>
        <w:pStyle w:val="Heading2"/>
      </w:pPr>
      <w:r>
        <w:t>Monitoring and warning signs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val="04A0" w:firstRow="1" w:lastRow="0" w:firstColumn="1" w:lastColumn="0" w:noHBand="0" w:noVBand="1"/>
      </w:tblPr>
      <w:tblGrid>
        <w:gridCol w:w="4464"/>
        <w:gridCol w:w="2376"/>
        <w:gridCol w:w="3528"/>
      </w:tblGrid>
      <w:tr w:rsidR="008B2F8F" w14:paraId="6E4A5A60" w14:textId="77777777">
        <w:trPr>
          <w:cantSplit/>
          <w:trHeight w:val="490"/>
          <w:tblHeader/>
          <w:jc w:val="center"/>
        </w:trPr>
        <w:tc>
          <w:tcPr>
            <w:tcW w:w="4464" w:type="dxa"/>
            <w:shd w:val="clear" w:color="auto" w:fill="EAF4FB"/>
            <w:vAlign w:val="center"/>
          </w:tcPr>
          <w:p w14:paraId="5B0A535E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Check or measure</w:t>
            </w:r>
          </w:p>
        </w:tc>
        <w:tc>
          <w:tcPr>
            <w:tcW w:w="2376" w:type="dxa"/>
            <w:shd w:val="clear" w:color="auto" w:fill="EAF4FB"/>
            <w:vAlign w:val="center"/>
          </w:tcPr>
          <w:p w14:paraId="362D15B7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Who and how often</w:t>
            </w:r>
          </w:p>
        </w:tc>
        <w:tc>
          <w:tcPr>
            <w:tcW w:w="3528" w:type="dxa"/>
            <w:shd w:val="clear" w:color="auto" w:fill="EAF4FB"/>
            <w:vAlign w:val="center"/>
          </w:tcPr>
          <w:p w14:paraId="7AA6DBC7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When to act</w:t>
            </w:r>
          </w:p>
        </w:tc>
      </w:tr>
      <w:tr w:rsidR="008B2F8F" w14:paraId="683E7E37" w14:textId="77777777">
        <w:trPr>
          <w:cantSplit/>
          <w:trHeight w:val="749"/>
          <w:jc w:val="center"/>
        </w:trPr>
        <w:tc>
          <w:tcPr>
            <w:tcW w:w="4464" w:type="dxa"/>
            <w:shd w:val="clear" w:color="auto" w:fill="FFFFFF"/>
            <w:vAlign w:val="center"/>
          </w:tcPr>
          <w:p w14:paraId="357A0318" w14:textId="77777777" w:rsidR="008B2F8F" w:rsidRDefault="00000000">
            <w:pPr>
              <w:spacing w:after="0"/>
            </w:pPr>
            <w:r>
              <w:rPr>
                <w:sz w:val="21"/>
              </w:rPr>
              <w:t>[What will be checked and evidence kept]</w:t>
            </w:r>
          </w:p>
        </w:tc>
        <w:tc>
          <w:tcPr>
            <w:tcW w:w="2376" w:type="dxa"/>
            <w:shd w:val="clear" w:color="auto" w:fill="FFFFFF"/>
            <w:vAlign w:val="center"/>
          </w:tcPr>
          <w:p w14:paraId="24D5910D" w14:textId="77777777" w:rsidR="008B2F8F" w:rsidRDefault="00000000">
            <w:pPr>
              <w:spacing w:after="0"/>
            </w:pPr>
            <w:r>
              <w:rPr>
                <w:sz w:val="21"/>
              </w:rPr>
              <w:t>[Owner and frequency]</w:t>
            </w:r>
          </w:p>
        </w:tc>
        <w:tc>
          <w:tcPr>
            <w:tcW w:w="3528" w:type="dxa"/>
            <w:shd w:val="clear" w:color="auto" w:fill="FFFFFF"/>
            <w:vAlign w:val="center"/>
          </w:tcPr>
          <w:p w14:paraId="302A77B1" w14:textId="77777777" w:rsidR="008B2F8F" w:rsidRDefault="00000000">
            <w:pPr>
              <w:spacing w:after="0"/>
            </w:pPr>
            <w:r>
              <w:rPr>
                <w:sz w:val="21"/>
              </w:rPr>
              <w:t>[Threshold, action and person to contact]</w:t>
            </w:r>
          </w:p>
        </w:tc>
      </w:tr>
      <w:tr w:rsidR="008B2F8F" w14:paraId="43D7B6A8" w14:textId="77777777">
        <w:trPr>
          <w:cantSplit/>
          <w:trHeight w:val="749"/>
          <w:jc w:val="center"/>
        </w:trPr>
        <w:tc>
          <w:tcPr>
            <w:tcW w:w="4464" w:type="dxa"/>
            <w:shd w:val="clear" w:color="auto" w:fill="F6F8FA"/>
            <w:vAlign w:val="center"/>
          </w:tcPr>
          <w:p w14:paraId="407CF7AC" w14:textId="77777777" w:rsidR="008B2F8F" w:rsidRDefault="008B2F8F">
            <w:pPr>
              <w:spacing w:after="0"/>
            </w:pPr>
          </w:p>
        </w:tc>
        <w:tc>
          <w:tcPr>
            <w:tcW w:w="2376" w:type="dxa"/>
            <w:shd w:val="clear" w:color="auto" w:fill="F6F8FA"/>
            <w:vAlign w:val="center"/>
          </w:tcPr>
          <w:p w14:paraId="15364659" w14:textId="77777777" w:rsidR="008B2F8F" w:rsidRDefault="008B2F8F">
            <w:pPr>
              <w:spacing w:after="0"/>
            </w:pPr>
          </w:p>
        </w:tc>
        <w:tc>
          <w:tcPr>
            <w:tcW w:w="3528" w:type="dxa"/>
            <w:shd w:val="clear" w:color="auto" w:fill="F6F8FA"/>
            <w:vAlign w:val="center"/>
          </w:tcPr>
          <w:p w14:paraId="5E357509" w14:textId="77777777" w:rsidR="008B2F8F" w:rsidRDefault="008B2F8F">
            <w:pPr>
              <w:spacing w:after="0"/>
            </w:pPr>
          </w:p>
        </w:tc>
      </w:tr>
      <w:tr w:rsidR="008B2F8F" w14:paraId="5FC23840" w14:textId="77777777">
        <w:trPr>
          <w:cantSplit/>
          <w:trHeight w:val="749"/>
          <w:jc w:val="center"/>
        </w:trPr>
        <w:tc>
          <w:tcPr>
            <w:tcW w:w="4464" w:type="dxa"/>
            <w:shd w:val="clear" w:color="auto" w:fill="FFFFFF"/>
            <w:vAlign w:val="center"/>
          </w:tcPr>
          <w:p w14:paraId="45872372" w14:textId="77777777" w:rsidR="008B2F8F" w:rsidRDefault="008B2F8F">
            <w:pPr>
              <w:spacing w:after="0"/>
            </w:pPr>
          </w:p>
        </w:tc>
        <w:tc>
          <w:tcPr>
            <w:tcW w:w="2376" w:type="dxa"/>
            <w:shd w:val="clear" w:color="auto" w:fill="FFFFFF"/>
            <w:vAlign w:val="center"/>
          </w:tcPr>
          <w:p w14:paraId="6C67B323" w14:textId="77777777" w:rsidR="008B2F8F" w:rsidRDefault="008B2F8F">
            <w:pPr>
              <w:spacing w:after="0"/>
            </w:pPr>
          </w:p>
        </w:tc>
        <w:tc>
          <w:tcPr>
            <w:tcW w:w="3528" w:type="dxa"/>
            <w:shd w:val="clear" w:color="auto" w:fill="FFFFFF"/>
            <w:vAlign w:val="center"/>
          </w:tcPr>
          <w:p w14:paraId="6150470A" w14:textId="77777777" w:rsidR="008B2F8F" w:rsidRDefault="008B2F8F">
            <w:pPr>
              <w:spacing w:after="0"/>
            </w:pPr>
          </w:p>
        </w:tc>
      </w:tr>
    </w:tbl>
    <w:p w14:paraId="38F4E57D" w14:textId="77777777" w:rsidR="008B2F8F" w:rsidRDefault="00000000">
      <w:pPr>
        <w:pStyle w:val="Heading2"/>
      </w:pPr>
      <w:r>
        <w:t>Review and extension record</w:t>
      </w:r>
    </w:p>
    <w:p w14:paraId="2614B804" w14:textId="77777777" w:rsidR="008B2F8F" w:rsidRDefault="00000000">
      <w:r>
        <w:t>Record a decision to continue, change or stop. Any extension needs an owner, reason and new review date.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val="04A0" w:firstRow="1" w:lastRow="0" w:firstColumn="1" w:lastColumn="0" w:noHBand="0" w:noVBand="1"/>
      </w:tblPr>
      <w:tblGrid>
        <w:gridCol w:w="1512"/>
        <w:gridCol w:w="6552"/>
        <w:gridCol w:w="2304"/>
      </w:tblGrid>
      <w:tr w:rsidR="008B2F8F" w14:paraId="0FAE10D8" w14:textId="77777777">
        <w:trPr>
          <w:cantSplit/>
          <w:trHeight w:val="490"/>
          <w:tblHeader/>
          <w:jc w:val="center"/>
        </w:trPr>
        <w:tc>
          <w:tcPr>
            <w:tcW w:w="1512" w:type="dxa"/>
            <w:shd w:val="clear" w:color="auto" w:fill="EAF4FB"/>
            <w:vAlign w:val="center"/>
          </w:tcPr>
          <w:p w14:paraId="03E42F7F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Review date</w:t>
            </w:r>
          </w:p>
        </w:tc>
        <w:tc>
          <w:tcPr>
            <w:tcW w:w="6552" w:type="dxa"/>
            <w:shd w:val="clear" w:color="auto" w:fill="EAF4FB"/>
            <w:vAlign w:val="center"/>
          </w:tcPr>
          <w:p w14:paraId="63FEDDE5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Decision evidence and actions</w:t>
            </w:r>
          </w:p>
        </w:tc>
        <w:tc>
          <w:tcPr>
            <w:tcW w:w="2304" w:type="dxa"/>
            <w:shd w:val="clear" w:color="auto" w:fill="EAF4FB"/>
            <w:vAlign w:val="center"/>
          </w:tcPr>
          <w:p w14:paraId="43939453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Next review and owner</w:t>
            </w:r>
          </w:p>
        </w:tc>
      </w:tr>
      <w:tr w:rsidR="008B2F8F" w14:paraId="7FAEE53C" w14:textId="77777777">
        <w:trPr>
          <w:cantSplit/>
          <w:trHeight w:val="648"/>
          <w:jc w:val="center"/>
        </w:trPr>
        <w:tc>
          <w:tcPr>
            <w:tcW w:w="1512" w:type="dxa"/>
            <w:shd w:val="clear" w:color="auto" w:fill="FFFFFF"/>
            <w:vAlign w:val="center"/>
          </w:tcPr>
          <w:p w14:paraId="23C8D608" w14:textId="77777777" w:rsidR="008B2F8F" w:rsidRDefault="00000000">
            <w:pPr>
              <w:spacing w:after="0"/>
            </w:pPr>
            <w:r>
              <w:rPr>
                <w:sz w:val="21"/>
              </w:rPr>
              <w:t>[Date]</w:t>
            </w:r>
          </w:p>
        </w:tc>
        <w:tc>
          <w:tcPr>
            <w:tcW w:w="6552" w:type="dxa"/>
            <w:shd w:val="clear" w:color="auto" w:fill="FFFFFF"/>
            <w:vAlign w:val="center"/>
          </w:tcPr>
          <w:p w14:paraId="6AC7C725" w14:textId="77777777" w:rsidR="008B2F8F" w:rsidRDefault="00000000">
            <w:pPr>
              <w:spacing w:after="0"/>
            </w:pPr>
            <w:r>
              <w:rPr>
                <w:sz w:val="21"/>
              </w:rPr>
              <w:t>[Decision, reason, evidence and assigned actions]</w:t>
            </w:r>
          </w:p>
        </w:tc>
        <w:tc>
          <w:tcPr>
            <w:tcW w:w="2304" w:type="dxa"/>
            <w:shd w:val="clear" w:color="auto" w:fill="FFFFFF"/>
            <w:vAlign w:val="center"/>
          </w:tcPr>
          <w:p w14:paraId="0D2FD945" w14:textId="77777777" w:rsidR="008B2F8F" w:rsidRDefault="00000000">
            <w:pPr>
              <w:spacing w:after="0"/>
            </w:pPr>
            <w:r>
              <w:rPr>
                <w:sz w:val="21"/>
              </w:rPr>
              <w:t>[Date and owner]</w:t>
            </w:r>
          </w:p>
        </w:tc>
      </w:tr>
      <w:tr w:rsidR="008B2F8F" w14:paraId="4D395FF3" w14:textId="77777777">
        <w:trPr>
          <w:cantSplit/>
          <w:trHeight w:val="648"/>
          <w:jc w:val="center"/>
        </w:trPr>
        <w:tc>
          <w:tcPr>
            <w:tcW w:w="1512" w:type="dxa"/>
            <w:shd w:val="clear" w:color="auto" w:fill="F6F8FA"/>
            <w:vAlign w:val="center"/>
          </w:tcPr>
          <w:p w14:paraId="739D1F56" w14:textId="77777777" w:rsidR="008B2F8F" w:rsidRDefault="008B2F8F">
            <w:pPr>
              <w:spacing w:after="0"/>
            </w:pPr>
          </w:p>
        </w:tc>
        <w:tc>
          <w:tcPr>
            <w:tcW w:w="6552" w:type="dxa"/>
            <w:shd w:val="clear" w:color="auto" w:fill="F6F8FA"/>
            <w:vAlign w:val="center"/>
          </w:tcPr>
          <w:p w14:paraId="6DC81FD9" w14:textId="77777777" w:rsidR="008B2F8F" w:rsidRDefault="008B2F8F">
            <w:pPr>
              <w:spacing w:after="0"/>
            </w:pPr>
          </w:p>
        </w:tc>
        <w:tc>
          <w:tcPr>
            <w:tcW w:w="2304" w:type="dxa"/>
            <w:shd w:val="clear" w:color="auto" w:fill="F6F8FA"/>
            <w:vAlign w:val="center"/>
          </w:tcPr>
          <w:p w14:paraId="317AC08B" w14:textId="77777777" w:rsidR="008B2F8F" w:rsidRDefault="008B2F8F">
            <w:pPr>
              <w:spacing w:after="0"/>
            </w:pPr>
          </w:p>
        </w:tc>
      </w:tr>
    </w:tbl>
    <w:p w14:paraId="2D22C3BF" w14:textId="77777777" w:rsidR="008B2F8F" w:rsidRDefault="00000000">
      <w:pPr>
        <w:pStyle w:val="Heading1"/>
        <w:pageBreakBefore/>
      </w:pPr>
      <w:r>
        <w:lastRenderedPageBreak/>
        <w:t>4 Permanent fix and emergency rollback</w:t>
      </w:r>
    </w:p>
    <w:p w14:paraId="29BC4164" w14:textId="77777777" w:rsidR="008B2F8F" w:rsidRDefault="00000000">
      <w:pPr>
        <w:pStyle w:val="Heading2"/>
      </w:pPr>
      <w:r>
        <w:t>Permanent fix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val="04A0" w:firstRow="1" w:lastRow="0" w:firstColumn="1" w:lastColumn="0" w:noHBand="0" w:noVBand="1"/>
      </w:tblPr>
      <w:tblGrid>
        <w:gridCol w:w="2448"/>
        <w:gridCol w:w="7920"/>
      </w:tblGrid>
      <w:tr w:rsidR="008B2F8F" w14:paraId="10501497" w14:textId="77777777">
        <w:trPr>
          <w:cantSplit/>
          <w:trHeight w:val="490"/>
          <w:tblHeader/>
          <w:jc w:val="center"/>
        </w:trPr>
        <w:tc>
          <w:tcPr>
            <w:tcW w:w="2448" w:type="dxa"/>
            <w:shd w:val="clear" w:color="auto" w:fill="EAF4FB"/>
            <w:vAlign w:val="center"/>
          </w:tcPr>
          <w:p w14:paraId="36256C59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Item</w:t>
            </w:r>
          </w:p>
        </w:tc>
        <w:tc>
          <w:tcPr>
            <w:tcW w:w="7920" w:type="dxa"/>
            <w:shd w:val="clear" w:color="auto" w:fill="EAF4FB"/>
            <w:vAlign w:val="center"/>
          </w:tcPr>
          <w:p w14:paraId="54BA7610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Details</w:t>
            </w:r>
          </w:p>
        </w:tc>
      </w:tr>
      <w:tr w:rsidR="008B2F8F" w14:paraId="747B5F53" w14:textId="77777777">
        <w:trPr>
          <w:cantSplit/>
          <w:trHeight w:val="518"/>
          <w:jc w:val="center"/>
        </w:trPr>
        <w:tc>
          <w:tcPr>
            <w:tcW w:w="2448" w:type="dxa"/>
            <w:shd w:val="clear" w:color="auto" w:fill="FFFFFF"/>
            <w:vAlign w:val="center"/>
          </w:tcPr>
          <w:p w14:paraId="6B3290FC" w14:textId="77777777" w:rsidR="008B2F8F" w:rsidRDefault="00000000">
            <w:pPr>
              <w:spacing w:after="0"/>
            </w:pPr>
            <w:r>
              <w:rPr>
                <w:sz w:val="21"/>
              </w:rPr>
              <w:t>Fix and reference</w:t>
            </w:r>
          </w:p>
        </w:tc>
        <w:tc>
          <w:tcPr>
            <w:tcW w:w="7920" w:type="dxa"/>
            <w:shd w:val="clear" w:color="auto" w:fill="FFFFFF"/>
            <w:vAlign w:val="center"/>
          </w:tcPr>
          <w:p w14:paraId="0DF1133A" w14:textId="77777777" w:rsidR="008B2F8F" w:rsidRDefault="00000000">
            <w:pPr>
              <w:spacing w:after="0"/>
            </w:pPr>
            <w:r>
              <w:rPr>
                <w:sz w:val="21"/>
              </w:rPr>
              <w:t>[Proposed fix and linked issue or change record]</w:t>
            </w:r>
          </w:p>
        </w:tc>
      </w:tr>
      <w:tr w:rsidR="008B2F8F" w14:paraId="2AB78A9C" w14:textId="77777777">
        <w:trPr>
          <w:cantSplit/>
          <w:trHeight w:val="518"/>
          <w:jc w:val="center"/>
        </w:trPr>
        <w:tc>
          <w:tcPr>
            <w:tcW w:w="2448" w:type="dxa"/>
            <w:shd w:val="clear" w:color="auto" w:fill="F6F8FA"/>
            <w:vAlign w:val="center"/>
          </w:tcPr>
          <w:p w14:paraId="3C04E964" w14:textId="77777777" w:rsidR="008B2F8F" w:rsidRDefault="00000000">
            <w:pPr>
              <w:spacing w:after="0"/>
            </w:pPr>
            <w:r>
              <w:rPr>
                <w:sz w:val="21"/>
              </w:rPr>
              <w:t>Owner and progress</w:t>
            </w:r>
          </w:p>
        </w:tc>
        <w:tc>
          <w:tcPr>
            <w:tcW w:w="7920" w:type="dxa"/>
            <w:shd w:val="clear" w:color="auto" w:fill="F6F8FA"/>
            <w:vAlign w:val="center"/>
          </w:tcPr>
          <w:p w14:paraId="237A6D15" w14:textId="77777777" w:rsidR="008B2F8F" w:rsidRDefault="00000000">
            <w:pPr>
              <w:spacing w:after="0"/>
            </w:pPr>
            <w:r>
              <w:rPr>
                <w:sz w:val="21"/>
              </w:rPr>
              <w:t>[Owner, current progress and next action]</w:t>
            </w:r>
          </w:p>
        </w:tc>
      </w:tr>
      <w:tr w:rsidR="008B2F8F" w14:paraId="03A30070" w14:textId="77777777">
        <w:trPr>
          <w:cantSplit/>
          <w:trHeight w:val="518"/>
          <w:jc w:val="center"/>
        </w:trPr>
        <w:tc>
          <w:tcPr>
            <w:tcW w:w="2448" w:type="dxa"/>
            <w:shd w:val="clear" w:color="auto" w:fill="FFFFFF"/>
            <w:vAlign w:val="center"/>
          </w:tcPr>
          <w:p w14:paraId="5E4D3D30" w14:textId="77777777" w:rsidR="008B2F8F" w:rsidRDefault="00000000">
            <w:pPr>
              <w:spacing w:after="0"/>
            </w:pPr>
            <w:r>
              <w:rPr>
                <w:sz w:val="21"/>
              </w:rPr>
              <w:t>Target and dependencies</w:t>
            </w:r>
          </w:p>
        </w:tc>
        <w:tc>
          <w:tcPr>
            <w:tcW w:w="7920" w:type="dxa"/>
            <w:shd w:val="clear" w:color="auto" w:fill="FFFFFF"/>
            <w:vAlign w:val="center"/>
          </w:tcPr>
          <w:p w14:paraId="54315552" w14:textId="77777777" w:rsidR="008B2F8F" w:rsidRDefault="00000000">
            <w:pPr>
              <w:spacing w:after="0"/>
            </w:pPr>
            <w:r>
              <w:rPr>
                <w:sz w:val="21"/>
              </w:rPr>
              <w:t>[Target date, dependencies; or next review if the date is unknown]</w:t>
            </w:r>
          </w:p>
        </w:tc>
      </w:tr>
    </w:tbl>
    <w:p w14:paraId="1F546D68" w14:textId="77777777" w:rsidR="008B2F8F" w:rsidRDefault="00000000">
      <w:pPr>
        <w:pStyle w:val="Heading2"/>
      </w:pPr>
      <w:r>
        <w:t>Emergency rollback</w:t>
      </w:r>
    </w:p>
    <w:p w14:paraId="04F5E269" w14:textId="77777777" w:rsidR="008B2F8F" w:rsidRDefault="00000000">
      <w:r>
        <w:t>Use this plan if the workaround fails or creates unacceptable problems. Define a safe fallback; the original broken process may still be unusable.</w:t>
      </w:r>
    </w:p>
    <w:p w14:paraId="67FB8F63" w14:textId="77777777" w:rsidR="008B2F8F" w:rsidRDefault="00000000">
      <w:pPr>
        <w:keepNext/>
        <w:spacing w:before="120" w:after="40"/>
      </w:pPr>
      <w:r>
        <w:rPr>
          <w:b/>
          <w:color w:val="000000"/>
        </w:rPr>
        <w:t>Stop conditions and decision maker</w:t>
      </w:r>
    </w:p>
    <w:p w14:paraId="38B8C07A" w14:textId="77777777" w:rsidR="008B2F8F" w:rsidRDefault="00000000">
      <w:pPr>
        <w:spacing w:after="140"/>
      </w:pPr>
      <w:r>
        <w:rPr>
          <w:i/>
          <w:color w:val="657384"/>
        </w:rPr>
        <w:t>[What triggers rollback, who can stop the work and who approves the next action?]</w:t>
      </w:r>
    </w:p>
    <w:p w14:paraId="22BCD74C" w14:textId="77777777" w:rsidR="008B2F8F" w:rsidRDefault="00000000">
      <w:pPr>
        <w:keepNext/>
        <w:spacing w:before="120" w:after="40"/>
      </w:pPr>
      <w:r>
        <w:rPr>
          <w:b/>
          <w:color w:val="000000"/>
        </w:rPr>
        <w:t>Safe fallback and preparation</w:t>
      </w:r>
    </w:p>
    <w:p w14:paraId="419C4352" w14:textId="77777777" w:rsidR="008B2F8F" w:rsidRDefault="00000000">
      <w:pPr>
        <w:spacing w:after="140"/>
      </w:pPr>
      <w:r>
        <w:rPr>
          <w:i/>
          <w:color w:val="657384"/>
        </w:rPr>
        <w:t>[What safe state will you reach? Record backups or evidence needed and anything that cannot be reversed.]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val="04A0" w:firstRow="1" w:lastRow="0" w:firstColumn="1" w:lastColumn="0" w:noHBand="0" w:noVBand="1"/>
      </w:tblPr>
      <w:tblGrid>
        <w:gridCol w:w="864"/>
        <w:gridCol w:w="5976"/>
        <w:gridCol w:w="3528"/>
      </w:tblGrid>
      <w:tr w:rsidR="008B2F8F" w14:paraId="5B418B87" w14:textId="77777777">
        <w:trPr>
          <w:cantSplit/>
          <w:trHeight w:val="490"/>
          <w:tblHeader/>
          <w:jc w:val="center"/>
        </w:trPr>
        <w:tc>
          <w:tcPr>
            <w:tcW w:w="864" w:type="dxa"/>
            <w:shd w:val="clear" w:color="auto" w:fill="EAF4FB"/>
            <w:vAlign w:val="center"/>
          </w:tcPr>
          <w:p w14:paraId="22CF69EC" w14:textId="77777777" w:rsidR="008B2F8F" w:rsidRDefault="00000000">
            <w:pPr>
              <w:spacing w:after="0"/>
              <w:jc w:val="center"/>
            </w:pPr>
            <w:r>
              <w:rPr>
                <w:b/>
                <w:color w:val="000000"/>
                <w:sz w:val="21"/>
              </w:rPr>
              <w:t>Step</w:t>
            </w:r>
          </w:p>
        </w:tc>
        <w:tc>
          <w:tcPr>
            <w:tcW w:w="5976" w:type="dxa"/>
            <w:shd w:val="clear" w:color="auto" w:fill="EAF4FB"/>
            <w:vAlign w:val="center"/>
          </w:tcPr>
          <w:p w14:paraId="0A1F4101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Rollback action</w:t>
            </w:r>
          </w:p>
        </w:tc>
        <w:tc>
          <w:tcPr>
            <w:tcW w:w="3528" w:type="dxa"/>
            <w:shd w:val="clear" w:color="auto" w:fill="EAF4FB"/>
            <w:vAlign w:val="center"/>
          </w:tcPr>
          <w:p w14:paraId="6C0D74AA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Who and confirmation</w:t>
            </w:r>
          </w:p>
        </w:tc>
      </w:tr>
      <w:tr w:rsidR="008B2F8F" w14:paraId="75F199F6" w14:textId="77777777">
        <w:trPr>
          <w:cantSplit/>
          <w:trHeight w:val="749"/>
          <w:jc w:val="center"/>
        </w:trPr>
        <w:tc>
          <w:tcPr>
            <w:tcW w:w="864" w:type="dxa"/>
            <w:shd w:val="clear" w:color="auto" w:fill="FFFFFF"/>
            <w:vAlign w:val="center"/>
          </w:tcPr>
          <w:p w14:paraId="7C9297ED" w14:textId="77777777" w:rsidR="008B2F8F" w:rsidRDefault="00000000">
            <w:pPr>
              <w:spacing w:after="0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5976" w:type="dxa"/>
            <w:shd w:val="clear" w:color="auto" w:fill="FFFFFF"/>
            <w:vAlign w:val="center"/>
          </w:tcPr>
          <w:p w14:paraId="1EDB4FCB" w14:textId="77777777" w:rsidR="008B2F8F" w:rsidRDefault="00000000">
            <w:pPr>
              <w:spacing w:after="0"/>
            </w:pPr>
            <w:r>
              <w:rPr>
                <w:sz w:val="21"/>
              </w:rPr>
              <w:t>[Action in sequence]</w:t>
            </w:r>
          </w:p>
        </w:tc>
        <w:tc>
          <w:tcPr>
            <w:tcW w:w="3528" w:type="dxa"/>
            <w:shd w:val="clear" w:color="auto" w:fill="FFFFFF"/>
            <w:vAlign w:val="center"/>
          </w:tcPr>
          <w:p w14:paraId="5E90D96A" w14:textId="77777777" w:rsidR="008B2F8F" w:rsidRDefault="00000000">
            <w:pPr>
              <w:spacing w:after="0"/>
            </w:pPr>
            <w:r>
              <w:rPr>
                <w:sz w:val="21"/>
              </w:rPr>
              <w:t>[Owner and check]</w:t>
            </w:r>
          </w:p>
        </w:tc>
      </w:tr>
      <w:tr w:rsidR="008B2F8F" w14:paraId="342DF0AF" w14:textId="77777777">
        <w:trPr>
          <w:cantSplit/>
          <w:trHeight w:val="749"/>
          <w:jc w:val="center"/>
        </w:trPr>
        <w:tc>
          <w:tcPr>
            <w:tcW w:w="864" w:type="dxa"/>
            <w:shd w:val="clear" w:color="auto" w:fill="F6F8FA"/>
            <w:vAlign w:val="center"/>
          </w:tcPr>
          <w:p w14:paraId="50AC6621" w14:textId="77777777" w:rsidR="008B2F8F" w:rsidRDefault="00000000">
            <w:pPr>
              <w:spacing w:after="0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5976" w:type="dxa"/>
            <w:shd w:val="clear" w:color="auto" w:fill="F6F8FA"/>
            <w:vAlign w:val="center"/>
          </w:tcPr>
          <w:p w14:paraId="00D6F242" w14:textId="77777777" w:rsidR="008B2F8F" w:rsidRDefault="00000000">
            <w:pPr>
              <w:spacing w:after="0"/>
            </w:pPr>
            <w:r>
              <w:rPr>
                <w:sz w:val="21"/>
              </w:rPr>
              <w:t>[Action in sequence]</w:t>
            </w:r>
          </w:p>
        </w:tc>
        <w:tc>
          <w:tcPr>
            <w:tcW w:w="3528" w:type="dxa"/>
            <w:shd w:val="clear" w:color="auto" w:fill="F6F8FA"/>
            <w:vAlign w:val="center"/>
          </w:tcPr>
          <w:p w14:paraId="51188187" w14:textId="77777777" w:rsidR="008B2F8F" w:rsidRDefault="00000000">
            <w:pPr>
              <w:spacing w:after="0"/>
            </w:pPr>
            <w:r>
              <w:rPr>
                <w:sz w:val="21"/>
              </w:rPr>
              <w:t>[Owner and check]</w:t>
            </w:r>
          </w:p>
        </w:tc>
      </w:tr>
      <w:tr w:rsidR="008B2F8F" w14:paraId="21F72F54" w14:textId="77777777">
        <w:trPr>
          <w:cantSplit/>
          <w:trHeight w:val="749"/>
          <w:jc w:val="center"/>
        </w:trPr>
        <w:tc>
          <w:tcPr>
            <w:tcW w:w="864" w:type="dxa"/>
            <w:shd w:val="clear" w:color="auto" w:fill="FFFFFF"/>
            <w:vAlign w:val="center"/>
          </w:tcPr>
          <w:p w14:paraId="61774A4E" w14:textId="77777777" w:rsidR="008B2F8F" w:rsidRDefault="00000000">
            <w:pPr>
              <w:spacing w:after="0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5976" w:type="dxa"/>
            <w:shd w:val="clear" w:color="auto" w:fill="FFFFFF"/>
            <w:vAlign w:val="center"/>
          </w:tcPr>
          <w:p w14:paraId="386A7F48" w14:textId="77777777" w:rsidR="008B2F8F" w:rsidRDefault="00000000">
            <w:pPr>
              <w:spacing w:after="0"/>
            </w:pPr>
            <w:r>
              <w:rPr>
                <w:sz w:val="21"/>
              </w:rPr>
              <w:t>[Action in sequence]</w:t>
            </w:r>
          </w:p>
        </w:tc>
        <w:tc>
          <w:tcPr>
            <w:tcW w:w="3528" w:type="dxa"/>
            <w:shd w:val="clear" w:color="auto" w:fill="FFFFFF"/>
            <w:vAlign w:val="center"/>
          </w:tcPr>
          <w:p w14:paraId="68A1CB0A" w14:textId="77777777" w:rsidR="008B2F8F" w:rsidRDefault="00000000">
            <w:pPr>
              <w:spacing w:after="0"/>
            </w:pPr>
            <w:r>
              <w:rPr>
                <w:sz w:val="21"/>
              </w:rPr>
              <w:t>[Owner and check]</w:t>
            </w:r>
          </w:p>
        </w:tc>
      </w:tr>
    </w:tbl>
    <w:p w14:paraId="22DF6430" w14:textId="77777777" w:rsidR="008B2F8F" w:rsidRDefault="00000000">
      <w:pPr>
        <w:keepNext/>
        <w:spacing w:before="120" w:after="40"/>
      </w:pPr>
      <w:r>
        <w:rPr>
          <w:b/>
          <w:color w:val="000000"/>
        </w:rPr>
        <w:t>If rollback cannot be completed</w:t>
      </w:r>
    </w:p>
    <w:p w14:paraId="6F134187" w14:textId="77777777" w:rsidR="008B2F8F" w:rsidRDefault="00000000">
      <w:pPr>
        <w:spacing w:after="140"/>
      </w:pPr>
      <w:r>
        <w:rPr>
          <w:i/>
          <w:color w:val="657384"/>
        </w:rPr>
        <w:t>[Who will you contact, what happens to work in progress and when will the situation be reviewed?]</w:t>
      </w:r>
    </w:p>
    <w:p w14:paraId="50C5CBCE" w14:textId="77777777" w:rsidR="008B2F8F" w:rsidRDefault="00000000">
      <w:pPr>
        <w:pStyle w:val="Heading1"/>
        <w:pageBreakBefore/>
      </w:pPr>
      <w:r>
        <w:lastRenderedPageBreak/>
        <w:t>5 Planned removal and closure</w:t>
      </w:r>
    </w:p>
    <w:p w14:paraId="4F28901A" w14:textId="77777777" w:rsidR="008B2F8F" w:rsidRDefault="00000000">
      <w:r>
        <w:t>Use this plan when the permanent fix is ready. Remove the workaround only when the agreed checks show that the replacement works.</w:t>
      </w:r>
    </w:p>
    <w:p w14:paraId="622D0F5C" w14:textId="77777777" w:rsidR="008B2F8F" w:rsidRDefault="00000000">
      <w:pPr>
        <w:keepNext/>
        <w:spacing w:before="120" w:after="40"/>
      </w:pPr>
      <w:r>
        <w:rPr>
          <w:b/>
          <w:color w:val="000000"/>
        </w:rPr>
        <w:t>Conditions for removal and approval</w:t>
      </w:r>
    </w:p>
    <w:p w14:paraId="75B3150F" w14:textId="77777777" w:rsidR="008B2F8F" w:rsidRDefault="00000000">
      <w:pPr>
        <w:spacing w:after="140"/>
      </w:pPr>
      <w:r>
        <w:rPr>
          <w:i/>
          <w:color w:val="657384"/>
        </w:rPr>
        <w:t>[What tests or evidence are required? Who approves removal and when will it happen?]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val="04A0" w:firstRow="1" w:lastRow="0" w:firstColumn="1" w:lastColumn="0" w:noHBand="0" w:noVBand="1"/>
      </w:tblPr>
      <w:tblGrid>
        <w:gridCol w:w="864"/>
        <w:gridCol w:w="5904"/>
        <w:gridCol w:w="3600"/>
      </w:tblGrid>
      <w:tr w:rsidR="008B2F8F" w14:paraId="69E0AE38" w14:textId="77777777">
        <w:trPr>
          <w:cantSplit/>
          <w:trHeight w:val="490"/>
          <w:tblHeader/>
          <w:jc w:val="center"/>
        </w:trPr>
        <w:tc>
          <w:tcPr>
            <w:tcW w:w="864" w:type="dxa"/>
            <w:shd w:val="clear" w:color="auto" w:fill="EAF4FB"/>
            <w:vAlign w:val="center"/>
          </w:tcPr>
          <w:p w14:paraId="723BDC14" w14:textId="77777777" w:rsidR="008B2F8F" w:rsidRDefault="00000000">
            <w:pPr>
              <w:spacing w:after="0"/>
              <w:jc w:val="center"/>
            </w:pPr>
            <w:r>
              <w:rPr>
                <w:b/>
                <w:color w:val="000000"/>
                <w:sz w:val="21"/>
              </w:rPr>
              <w:t>Step</w:t>
            </w:r>
          </w:p>
        </w:tc>
        <w:tc>
          <w:tcPr>
            <w:tcW w:w="5904" w:type="dxa"/>
            <w:shd w:val="clear" w:color="auto" w:fill="EAF4FB"/>
            <w:vAlign w:val="center"/>
          </w:tcPr>
          <w:p w14:paraId="7D76E060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Removal action</w:t>
            </w:r>
          </w:p>
        </w:tc>
        <w:tc>
          <w:tcPr>
            <w:tcW w:w="3600" w:type="dxa"/>
            <w:shd w:val="clear" w:color="auto" w:fill="EAF4FB"/>
            <w:vAlign w:val="center"/>
          </w:tcPr>
          <w:p w14:paraId="548ABF7B" w14:textId="77777777" w:rsidR="008B2F8F" w:rsidRDefault="00000000">
            <w:pPr>
              <w:spacing w:after="0"/>
            </w:pPr>
            <w:r>
              <w:rPr>
                <w:b/>
                <w:color w:val="000000"/>
                <w:sz w:val="21"/>
              </w:rPr>
              <w:t>Who and completion check</w:t>
            </w:r>
          </w:p>
        </w:tc>
      </w:tr>
      <w:tr w:rsidR="008B2F8F" w14:paraId="28246A54" w14:textId="77777777">
        <w:trPr>
          <w:cantSplit/>
          <w:trHeight w:val="821"/>
          <w:jc w:val="center"/>
        </w:trPr>
        <w:tc>
          <w:tcPr>
            <w:tcW w:w="864" w:type="dxa"/>
            <w:shd w:val="clear" w:color="auto" w:fill="FFFFFF"/>
            <w:vAlign w:val="center"/>
          </w:tcPr>
          <w:p w14:paraId="6B8880B2" w14:textId="77777777" w:rsidR="008B2F8F" w:rsidRDefault="00000000">
            <w:pPr>
              <w:spacing w:after="0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5904" w:type="dxa"/>
            <w:shd w:val="clear" w:color="auto" w:fill="FFFFFF"/>
            <w:vAlign w:val="center"/>
          </w:tcPr>
          <w:p w14:paraId="6EBE0B25" w14:textId="77777777" w:rsidR="008B2F8F" w:rsidRDefault="00000000">
            <w:pPr>
              <w:spacing w:after="0"/>
            </w:pPr>
            <w:r>
              <w:rPr>
                <w:sz w:val="21"/>
              </w:rPr>
              <w:t>[Action in sequence]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0BBE8C98" w14:textId="77777777" w:rsidR="008B2F8F" w:rsidRDefault="00000000">
            <w:pPr>
              <w:spacing w:after="0"/>
            </w:pPr>
            <w:r>
              <w:rPr>
                <w:sz w:val="21"/>
              </w:rPr>
              <w:t>[Owner, expected result and evidence]</w:t>
            </w:r>
          </w:p>
        </w:tc>
      </w:tr>
      <w:tr w:rsidR="008B2F8F" w14:paraId="2CBD1EB2" w14:textId="77777777">
        <w:trPr>
          <w:cantSplit/>
          <w:trHeight w:val="821"/>
          <w:jc w:val="center"/>
        </w:trPr>
        <w:tc>
          <w:tcPr>
            <w:tcW w:w="864" w:type="dxa"/>
            <w:shd w:val="clear" w:color="auto" w:fill="F6F8FA"/>
            <w:vAlign w:val="center"/>
          </w:tcPr>
          <w:p w14:paraId="180FDA75" w14:textId="77777777" w:rsidR="008B2F8F" w:rsidRDefault="00000000">
            <w:pPr>
              <w:spacing w:after="0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5904" w:type="dxa"/>
            <w:shd w:val="clear" w:color="auto" w:fill="F6F8FA"/>
            <w:vAlign w:val="center"/>
          </w:tcPr>
          <w:p w14:paraId="333C67FD" w14:textId="77777777" w:rsidR="008B2F8F" w:rsidRDefault="00000000">
            <w:pPr>
              <w:spacing w:after="0"/>
            </w:pPr>
            <w:r>
              <w:rPr>
                <w:sz w:val="21"/>
              </w:rPr>
              <w:t>[Action in sequence]</w:t>
            </w:r>
          </w:p>
        </w:tc>
        <w:tc>
          <w:tcPr>
            <w:tcW w:w="3600" w:type="dxa"/>
            <w:shd w:val="clear" w:color="auto" w:fill="F6F8FA"/>
            <w:vAlign w:val="center"/>
          </w:tcPr>
          <w:p w14:paraId="2F6E1234" w14:textId="77777777" w:rsidR="008B2F8F" w:rsidRDefault="00000000">
            <w:pPr>
              <w:spacing w:after="0"/>
            </w:pPr>
            <w:r>
              <w:rPr>
                <w:sz w:val="21"/>
              </w:rPr>
              <w:t>[Owner, expected result and evidence]</w:t>
            </w:r>
          </w:p>
        </w:tc>
      </w:tr>
      <w:tr w:rsidR="008B2F8F" w14:paraId="77038958" w14:textId="77777777">
        <w:trPr>
          <w:cantSplit/>
          <w:trHeight w:val="821"/>
          <w:jc w:val="center"/>
        </w:trPr>
        <w:tc>
          <w:tcPr>
            <w:tcW w:w="864" w:type="dxa"/>
            <w:shd w:val="clear" w:color="auto" w:fill="FFFFFF"/>
            <w:vAlign w:val="center"/>
          </w:tcPr>
          <w:p w14:paraId="6E4F6947" w14:textId="77777777" w:rsidR="008B2F8F" w:rsidRDefault="00000000">
            <w:pPr>
              <w:spacing w:after="0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5904" w:type="dxa"/>
            <w:shd w:val="clear" w:color="auto" w:fill="FFFFFF"/>
            <w:vAlign w:val="center"/>
          </w:tcPr>
          <w:p w14:paraId="7786C818" w14:textId="77777777" w:rsidR="008B2F8F" w:rsidRDefault="00000000">
            <w:pPr>
              <w:spacing w:after="0"/>
            </w:pPr>
            <w:r>
              <w:rPr>
                <w:sz w:val="21"/>
              </w:rPr>
              <w:t>[Action in sequence]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08B731F0" w14:textId="77777777" w:rsidR="008B2F8F" w:rsidRDefault="00000000">
            <w:pPr>
              <w:spacing w:after="0"/>
            </w:pPr>
            <w:r>
              <w:rPr>
                <w:sz w:val="21"/>
              </w:rPr>
              <w:t>[Owner, expected result and evidence]</w:t>
            </w:r>
          </w:p>
        </w:tc>
      </w:tr>
      <w:tr w:rsidR="008B2F8F" w14:paraId="6261C559" w14:textId="77777777">
        <w:trPr>
          <w:cantSplit/>
          <w:trHeight w:val="821"/>
          <w:jc w:val="center"/>
        </w:trPr>
        <w:tc>
          <w:tcPr>
            <w:tcW w:w="864" w:type="dxa"/>
            <w:shd w:val="clear" w:color="auto" w:fill="F6F8FA"/>
            <w:vAlign w:val="center"/>
          </w:tcPr>
          <w:p w14:paraId="5DB8E7E8" w14:textId="77777777" w:rsidR="008B2F8F" w:rsidRDefault="00000000">
            <w:pPr>
              <w:spacing w:after="0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5904" w:type="dxa"/>
            <w:shd w:val="clear" w:color="auto" w:fill="F6F8FA"/>
            <w:vAlign w:val="center"/>
          </w:tcPr>
          <w:p w14:paraId="19A5A1B3" w14:textId="77777777" w:rsidR="008B2F8F" w:rsidRDefault="00000000">
            <w:pPr>
              <w:spacing w:after="0"/>
            </w:pPr>
            <w:r>
              <w:rPr>
                <w:sz w:val="21"/>
              </w:rPr>
              <w:t>[Action in sequence]</w:t>
            </w:r>
          </w:p>
        </w:tc>
        <w:tc>
          <w:tcPr>
            <w:tcW w:w="3600" w:type="dxa"/>
            <w:shd w:val="clear" w:color="auto" w:fill="F6F8FA"/>
            <w:vAlign w:val="center"/>
          </w:tcPr>
          <w:p w14:paraId="02391185" w14:textId="77777777" w:rsidR="008B2F8F" w:rsidRDefault="00000000">
            <w:pPr>
              <w:spacing w:after="0"/>
            </w:pPr>
            <w:r>
              <w:rPr>
                <w:sz w:val="21"/>
              </w:rPr>
              <w:t>[Owner, expected result and evidence]</w:t>
            </w:r>
          </w:p>
        </w:tc>
      </w:tr>
      <w:tr w:rsidR="008B2F8F" w14:paraId="0E88CB5F" w14:textId="77777777">
        <w:trPr>
          <w:cantSplit/>
          <w:trHeight w:val="821"/>
          <w:jc w:val="center"/>
        </w:trPr>
        <w:tc>
          <w:tcPr>
            <w:tcW w:w="864" w:type="dxa"/>
            <w:shd w:val="clear" w:color="auto" w:fill="FFFFFF"/>
            <w:vAlign w:val="center"/>
          </w:tcPr>
          <w:p w14:paraId="5BDCE3B7" w14:textId="77777777" w:rsidR="008B2F8F" w:rsidRDefault="00000000">
            <w:pPr>
              <w:spacing w:after="0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5904" w:type="dxa"/>
            <w:shd w:val="clear" w:color="auto" w:fill="FFFFFF"/>
            <w:vAlign w:val="center"/>
          </w:tcPr>
          <w:p w14:paraId="4418C20A" w14:textId="77777777" w:rsidR="008B2F8F" w:rsidRDefault="00000000">
            <w:pPr>
              <w:spacing w:after="0"/>
            </w:pPr>
            <w:r>
              <w:rPr>
                <w:sz w:val="21"/>
              </w:rPr>
              <w:t>[Action in sequence]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04D8DC51" w14:textId="77777777" w:rsidR="008B2F8F" w:rsidRDefault="00000000">
            <w:pPr>
              <w:spacing w:after="0"/>
            </w:pPr>
            <w:r>
              <w:rPr>
                <w:sz w:val="21"/>
              </w:rPr>
              <w:t>[Owner, expected result and evidence]</w:t>
            </w:r>
          </w:p>
        </w:tc>
      </w:tr>
    </w:tbl>
    <w:p w14:paraId="30EEBAFA" w14:textId="77777777" w:rsidR="008B2F8F" w:rsidRDefault="00000000">
      <w:pPr>
        <w:keepNext/>
        <w:spacing w:before="120" w:after="40"/>
      </w:pPr>
      <w:r>
        <w:rPr>
          <w:b/>
          <w:color w:val="000000"/>
        </w:rPr>
        <w:t>If the permanent fix fails during removal</w:t>
      </w:r>
    </w:p>
    <w:p w14:paraId="5187DCE4" w14:textId="77777777" w:rsidR="008B2F8F" w:rsidRDefault="00000000">
      <w:pPr>
        <w:spacing w:after="140"/>
      </w:pPr>
      <w:r>
        <w:rPr>
          <w:i/>
          <w:color w:val="657384"/>
        </w:rPr>
        <w:t>[Record who decides, how you will prevent loss or duplication and which fallback you will use.]</w:t>
      </w:r>
    </w:p>
    <w:p w14:paraId="6431E906" w14:textId="77777777" w:rsidR="008B2F8F" w:rsidRDefault="00000000">
      <w:pPr>
        <w:pStyle w:val="Heading2"/>
      </w:pPr>
      <w:r>
        <w:t>Closure checks</w:t>
      </w:r>
    </w:p>
    <w:p w14:paraId="69C56EFB" w14:textId="77777777" w:rsidR="008B2F8F" w:rsidRDefault="00000000">
      <w:pPr>
        <w:spacing w:after="60"/>
      </w:pPr>
      <w:r>
        <w:rPr>
          <w:rFonts w:ascii="DejaVu Sans" w:hAnsi="DejaVu Sans"/>
        </w:rPr>
        <w:t xml:space="preserve">☐ </w:t>
      </w:r>
      <w:r>
        <w:rPr>
          <w:sz w:val="21"/>
        </w:rPr>
        <w:t>Permanent fix verified and normal working confirmed.</w:t>
      </w:r>
    </w:p>
    <w:p w14:paraId="563F9149" w14:textId="77777777" w:rsidR="008B2F8F" w:rsidRDefault="00000000">
      <w:pPr>
        <w:spacing w:after="60"/>
      </w:pPr>
      <w:r>
        <w:rPr>
          <w:rFonts w:ascii="DejaVu Sans" w:hAnsi="DejaVu Sans"/>
        </w:rPr>
        <w:t xml:space="preserve">☐ </w:t>
      </w:r>
      <w:r>
        <w:rPr>
          <w:sz w:val="21"/>
        </w:rPr>
        <w:t>Temporary steps, access and instructions removed or updated.</w:t>
      </w:r>
    </w:p>
    <w:p w14:paraId="5FB59242" w14:textId="77777777" w:rsidR="008B2F8F" w:rsidRDefault="00000000">
      <w:pPr>
        <w:spacing w:after="60"/>
      </w:pPr>
      <w:r>
        <w:rPr>
          <w:rFonts w:ascii="DejaVu Sans" w:hAnsi="DejaVu Sans"/>
        </w:rPr>
        <w:t xml:space="preserve">☐ </w:t>
      </w:r>
      <w:r>
        <w:rPr>
          <w:sz w:val="21"/>
        </w:rPr>
        <w:t>Outstanding records reconciled and required evidence retained.</w:t>
      </w:r>
    </w:p>
    <w:p w14:paraId="53B8C7AA" w14:textId="77777777" w:rsidR="008B2F8F" w:rsidRDefault="00000000">
      <w:pPr>
        <w:spacing w:after="60"/>
      </w:pPr>
      <w:r>
        <w:rPr>
          <w:rFonts w:ascii="DejaVu Sans" w:hAnsi="DejaVu Sans"/>
        </w:rPr>
        <w:t xml:space="preserve">☐ </w:t>
      </w:r>
      <w:r>
        <w:rPr>
          <w:sz w:val="21"/>
        </w:rPr>
        <w:t>Affected people told to stop using the workaround.</w:t>
      </w:r>
    </w:p>
    <w:p w14:paraId="72D0AEDA" w14:textId="77777777" w:rsidR="008B2F8F" w:rsidRDefault="00000000">
      <w:pPr>
        <w:spacing w:after="60"/>
      </w:pPr>
      <w:r>
        <w:rPr>
          <w:rFonts w:ascii="DejaVu Sans" w:hAnsi="DejaVu Sans"/>
        </w:rPr>
        <w:t xml:space="preserve">☐ </w:t>
      </w:r>
      <w:r>
        <w:rPr>
          <w:sz w:val="21"/>
        </w:rPr>
        <w:t>Remaining issues and actions assigned to named owners.</w:t>
      </w:r>
    </w:p>
    <w:p w14:paraId="4AD0E931" w14:textId="77777777" w:rsidR="008B2F8F" w:rsidRDefault="008B2F8F">
      <w:pPr>
        <w:spacing w:after="60" w:line="20" w:lineRule="exact"/>
      </w:pPr>
    </w:p>
    <w:p w14:paraId="4B8ECA5A" w14:textId="77777777" w:rsidR="008B2F8F" w:rsidRDefault="00000000">
      <w:pPr>
        <w:keepNext/>
        <w:spacing w:before="120" w:after="40"/>
      </w:pPr>
      <w:r>
        <w:rPr>
          <w:b/>
          <w:color w:val="000000"/>
        </w:rPr>
        <w:t>Closure confirmation and evidence</w:t>
      </w:r>
    </w:p>
    <w:p w14:paraId="3FF5B876" w14:textId="77777777" w:rsidR="008B2F8F" w:rsidRDefault="00000000">
      <w:pPr>
        <w:spacing w:after="80"/>
      </w:pPr>
      <w:r>
        <w:rPr>
          <w:i/>
          <w:color w:val="657384"/>
        </w:rPr>
        <w:t>[Name, date, evidence location, remaining actions and useful lessons.]</w:t>
      </w:r>
    </w:p>
    <w:sectPr w:rsidR="008B2F8F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93" w:right="936" w:bottom="893" w:left="936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7951C" w14:textId="77777777" w:rsidR="00310045" w:rsidRDefault="00310045">
      <w:pPr>
        <w:spacing w:after="0" w:line="240" w:lineRule="auto"/>
      </w:pPr>
      <w:r>
        <w:separator/>
      </w:r>
    </w:p>
  </w:endnote>
  <w:endnote w:type="continuationSeparator" w:id="0">
    <w:p w14:paraId="05C62F0B" w14:textId="77777777" w:rsidR="00310045" w:rsidRDefault="00310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7B4E2" w14:textId="77777777" w:rsidR="00D36025" w:rsidRDefault="00D360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A4DEC" w14:textId="77777777" w:rsidR="008B2F8F" w:rsidRDefault="00000000">
    <w:pPr>
      <w:tabs>
        <w:tab w:val="right" w:pos="10368"/>
      </w:tabs>
      <w:spacing w:after="0"/>
    </w:pPr>
    <w:r>
      <w:rPr>
        <w:color w:val="5B6878"/>
        <w:sz w:val="17"/>
      </w:rPr>
      <w:t>Workaround record and removal plan</w:t>
    </w:r>
    <w:r>
      <w:rPr>
        <w:sz w:val="17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 w:rsidR="00D36025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D5401" w14:textId="77777777" w:rsidR="00D36025" w:rsidRDefault="00D360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78A4F" w14:textId="77777777" w:rsidR="00310045" w:rsidRDefault="00310045">
      <w:pPr>
        <w:spacing w:after="0" w:line="240" w:lineRule="auto"/>
      </w:pPr>
      <w:r>
        <w:separator/>
      </w:r>
    </w:p>
  </w:footnote>
  <w:footnote w:type="continuationSeparator" w:id="0">
    <w:p w14:paraId="6B4D670F" w14:textId="77777777" w:rsidR="00310045" w:rsidRDefault="00310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0A77A" w14:textId="77777777" w:rsidR="00D36025" w:rsidRDefault="00D360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AAD06" w14:textId="12AFA4BA" w:rsidR="008B2F8F" w:rsidRDefault="00D36025">
    <w:pPr>
      <w:pStyle w:val="Header"/>
    </w:pPr>
    <w:hyperlink r:id="rId1" w:history="1">
      <w:r w:rsidR="00000000" w:rsidRPr="00D36025">
        <w:rPr>
          <w:rStyle w:val="Hyperlink"/>
          <w:b/>
          <w:sz w:val="18"/>
        </w:rPr>
        <w:t>stakeholdermap.com</w:t>
      </w:r>
      <w:r w:rsidR="00000000" w:rsidRPr="00D36025">
        <w:rPr>
          <w:rStyle w:val="Hyperlink"/>
          <w:sz w:val="18"/>
        </w:rPr>
        <w:t xml:space="preserve"> </w:t>
      </w:r>
    </w:hyperlink>
    <w:r w:rsidR="00000000">
      <w:rPr>
        <w:color w:val="000000"/>
        <w:sz w:val="18"/>
      </w:rPr>
      <w:t xml:space="preserve"> |  WORKAROUND TEMPLATE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558CB" w14:textId="77777777" w:rsidR="00D36025" w:rsidRDefault="00D360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2761430">
    <w:abstractNumId w:val="8"/>
  </w:num>
  <w:num w:numId="2" w16cid:durableId="1611426099">
    <w:abstractNumId w:val="6"/>
  </w:num>
  <w:num w:numId="3" w16cid:durableId="2061711552">
    <w:abstractNumId w:val="5"/>
  </w:num>
  <w:num w:numId="4" w16cid:durableId="20782978">
    <w:abstractNumId w:val="4"/>
  </w:num>
  <w:num w:numId="5" w16cid:durableId="686443798">
    <w:abstractNumId w:val="7"/>
  </w:num>
  <w:num w:numId="6" w16cid:durableId="1248807585">
    <w:abstractNumId w:val="3"/>
  </w:num>
  <w:num w:numId="7" w16cid:durableId="316688719">
    <w:abstractNumId w:val="2"/>
  </w:num>
  <w:num w:numId="8" w16cid:durableId="315494624">
    <w:abstractNumId w:val="1"/>
  </w:num>
  <w:num w:numId="9" w16cid:durableId="1818498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0045"/>
    <w:rsid w:val="00326F90"/>
    <w:rsid w:val="00894E77"/>
    <w:rsid w:val="008B2F8F"/>
    <w:rsid w:val="00AA1D8D"/>
    <w:rsid w:val="00B47730"/>
    <w:rsid w:val="00CB0664"/>
    <w:rsid w:val="00D360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3901D2"/>
  <w14:defaultImageDpi w14:val="300"/>
  <w15:docId w15:val="{AD9C1E9A-9A31-4FCC-8285-32A37F600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24364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/>
      <w:outlineLvl w:val="0"/>
    </w:pPr>
    <w:rPr>
      <w:rFonts w:asciiTheme="majorHAnsi" w:eastAsiaTheme="majorEastAsia" w:hAnsiTheme="majorHAnsi" w:cstheme="majorBidi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3602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6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takeholdermap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Workaround Record and Removal Plan</dc:title>
  <dc:subject>Document, review and remove a temporary workaround</dc:subject>
  <dc:creator>stakeholdermap.com</dc:creator>
  <cp:keywords>workaround, temporary solution, rollback, removal plan, risk, project management</cp:keywords>
  <dc:description/>
  <cp:lastModifiedBy>Tam Morphy</cp:lastModifiedBy>
  <cp:revision>2</cp:revision>
  <dcterms:created xsi:type="dcterms:W3CDTF">2013-12-23T23:15:00Z</dcterms:created>
  <dcterms:modified xsi:type="dcterms:W3CDTF">2026-10-13T09:38:00Z</dcterms:modified>
  <cp:category/>
</cp:coreProperties>
</file>