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7527" w14:textId="77777777" w:rsidR="004106BF" w:rsidRDefault="00000000">
      <w:hyperlink r:id="rId6" w:history="1">
        <w:r>
          <w:object w:dxaOrig="8350" w:dyaOrig="1160" w14:anchorId="3B587EE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1" o:spid="_x0000_i1025" type="#_x0000_t75" style="width:417.5pt;height:58pt;visibility:visible;mso-wrap-style:square" o:ole="">
              <v:imagedata r:id="rId7" o:title=""/>
            </v:shape>
            <o:OLEObject Type="Embed" ProgID="Unknown" ShapeID="Object 1" DrawAspect="Content" ObjectID="_1748687204" r:id="rId8"/>
          </w:object>
        </w:r>
      </w:hyperlink>
    </w:p>
    <w:p w14:paraId="1A550E25" w14:textId="77777777" w:rsidR="004106BF" w:rsidRDefault="004106BF">
      <w:pPr>
        <w:rPr>
          <w:rFonts w:ascii="Arial" w:hAnsi="Arial" w:cs="Arial"/>
          <w:b/>
          <w:bCs/>
          <w:sz w:val="44"/>
        </w:rPr>
      </w:pPr>
    </w:p>
    <w:p w14:paraId="4C0C6507" w14:textId="77777777" w:rsidR="004106BF" w:rsidRDefault="00000000">
      <w:pPr>
        <w:pStyle w:val="CoverPageTitle"/>
      </w:pPr>
      <w:r>
        <w:rPr>
          <w:i/>
          <w:sz w:val="32"/>
        </w:rPr>
        <w:t>&lt;COMPANY OR PROJECT LOGO&gt;</w:t>
      </w:r>
      <w:r>
        <w:rPr>
          <w:i/>
          <w:sz w:val="32"/>
        </w:rPr>
        <w:tab/>
      </w:r>
    </w:p>
    <w:p w14:paraId="128C913E" w14:textId="77777777" w:rsidR="004106BF" w:rsidRDefault="00000000">
      <w:pPr>
        <w:tabs>
          <w:tab w:val="left" w:pos="7695"/>
        </w:tabs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ab/>
      </w:r>
    </w:p>
    <w:p w14:paraId="35ACA6E1" w14:textId="77777777" w:rsidR="004106BF" w:rsidRDefault="00000000">
      <w:pPr>
        <w:pStyle w:val="Heading2"/>
        <w:jc w:val="right"/>
      </w:pPr>
      <w:bookmarkStart w:id="0" w:name="_Toc467250429"/>
      <w:bookmarkStart w:id="1" w:name="_Toc494722687"/>
      <w:bookmarkStart w:id="2" w:name="_Toc116479201"/>
      <w:r>
        <w:rPr>
          <w:sz w:val="24"/>
          <w:szCs w:val="24"/>
        </w:rPr>
        <w:t>&lt;COMPANY OR Project Name&gt;</w:t>
      </w:r>
      <w:bookmarkEnd w:id="0"/>
      <w:bookmarkEnd w:id="1"/>
      <w:bookmarkEnd w:id="2"/>
    </w:p>
    <w:p w14:paraId="3B8AD7C9" w14:textId="77777777" w:rsidR="004106BF" w:rsidRDefault="00000000">
      <w:pPr>
        <w:pStyle w:val="Heading2"/>
        <w:jc w:val="right"/>
        <w:rPr>
          <w:sz w:val="24"/>
          <w:szCs w:val="24"/>
        </w:rPr>
      </w:pPr>
      <w:bookmarkStart w:id="3" w:name="_Toc467250430"/>
      <w:bookmarkStart w:id="4" w:name="_Toc494722688"/>
      <w:bookmarkStart w:id="5" w:name="_Toc116479202"/>
      <w:r>
        <w:rPr>
          <w:sz w:val="24"/>
          <w:szCs w:val="24"/>
        </w:rPr>
        <w:t>&lt;Reference&gt;</w:t>
      </w:r>
      <w:bookmarkEnd w:id="3"/>
      <w:bookmarkEnd w:id="4"/>
      <w:bookmarkEnd w:id="5"/>
    </w:p>
    <w:p w14:paraId="58850FE3" w14:textId="099DEB66" w:rsidR="004106BF" w:rsidRDefault="002778FB">
      <w:pPr>
        <w:pStyle w:val="Heading1"/>
        <w:jc w:val="right"/>
        <w:rPr>
          <w:sz w:val="44"/>
          <w:szCs w:val="44"/>
        </w:rPr>
      </w:pPr>
      <w:bookmarkStart w:id="6" w:name="_Toc116479203"/>
      <w:r>
        <w:rPr>
          <w:sz w:val="44"/>
          <w:szCs w:val="44"/>
        </w:rPr>
        <w:t>RISK DATA SHEET</w:t>
      </w:r>
      <w:bookmarkEnd w:id="6"/>
    </w:p>
    <w:p w14:paraId="03BF5774" w14:textId="77777777" w:rsidR="004106BF" w:rsidRDefault="00000000">
      <w:pPr>
        <w:pStyle w:val="Heading3"/>
        <w:jc w:val="right"/>
      </w:pPr>
      <w:bookmarkStart w:id="7" w:name="_Toc466721793"/>
      <w:bookmarkStart w:id="8" w:name="_Toc522517977"/>
      <w:bookmarkStart w:id="9" w:name="_Toc522518062"/>
      <w:bookmarkStart w:id="10" w:name="_Toc522518212"/>
      <w:bookmarkStart w:id="11" w:name="_Toc522518792"/>
      <w:bookmarkStart w:id="12" w:name="_Toc522603534"/>
      <w:bookmarkStart w:id="13" w:name="_Toc116479204"/>
      <w:r>
        <w:rPr>
          <w:sz w:val="22"/>
          <w:szCs w:val="22"/>
          <w:lang w:val="de-DE"/>
        </w:rPr>
        <w:t xml:space="preserve">Version </w:t>
      </w:r>
      <w:bookmarkEnd w:id="7"/>
      <w:bookmarkEnd w:id="8"/>
      <w:bookmarkEnd w:id="9"/>
      <w:bookmarkEnd w:id="10"/>
      <w:bookmarkEnd w:id="11"/>
      <w:bookmarkEnd w:id="12"/>
      <w:r>
        <w:t>&lt;1.0&gt;</w:t>
      </w:r>
      <w:bookmarkEnd w:id="13"/>
    </w:p>
    <w:p w14:paraId="5E8AA467" w14:textId="77777777" w:rsidR="004106BF" w:rsidRDefault="00000000">
      <w:pPr>
        <w:pStyle w:val="Heading3"/>
        <w:jc w:val="right"/>
        <w:rPr>
          <w:sz w:val="22"/>
          <w:szCs w:val="22"/>
        </w:rPr>
      </w:pPr>
      <w:bookmarkStart w:id="14" w:name="_Toc116479205"/>
      <w:r>
        <w:rPr>
          <w:sz w:val="22"/>
          <w:szCs w:val="22"/>
        </w:rPr>
        <w:t>&lt;dd/mm/yyyy&gt;</w:t>
      </w:r>
      <w:bookmarkEnd w:id="14"/>
    </w:p>
    <w:p w14:paraId="07D1E427" w14:textId="77777777" w:rsidR="004106BF" w:rsidRDefault="004106BF"/>
    <w:p w14:paraId="1A2A72C1" w14:textId="77777777" w:rsidR="004106BF" w:rsidRDefault="004106BF">
      <w:pPr>
        <w:jc w:val="center"/>
        <w:rPr>
          <w:lang w:val="de-DE"/>
        </w:rPr>
        <w:sectPr w:rsidR="004106BF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69810DA2" w14:textId="77777777" w:rsidR="004106BF" w:rsidRDefault="004106BF">
      <w:pPr>
        <w:rPr>
          <w:rFonts w:ascii="Arial" w:hAnsi="Arial" w:cs="Arial"/>
          <w:b/>
          <w:bCs/>
          <w:sz w:val="44"/>
        </w:rPr>
      </w:pPr>
    </w:p>
    <w:p w14:paraId="16F4F08C" w14:textId="77777777" w:rsidR="004106BF" w:rsidRDefault="00000000">
      <w:pPr>
        <w:pStyle w:val="Heading1"/>
      </w:pPr>
      <w:bookmarkStart w:id="15" w:name="_Toc494722690"/>
      <w:bookmarkStart w:id="16" w:name="_Toc116479206"/>
      <w:r>
        <w:t>Document Control</w:t>
      </w:r>
      <w:bookmarkEnd w:id="15"/>
      <w:bookmarkEnd w:id="16"/>
    </w:p>
    <w:p w14:paraId="4DBCE587" w14:textId="77777777" w:rsidR="004106BF" w:rsidRDefault="004106BF">
      <w:pPr>
        <w:rPr>
          <w:rFonts w:ascii="Arial" w:hAnsi="Arial" w:cs="Arial"/>
        </w:rPr>
      </w:pPr>
    </w:p>
    <w:p w14:paraId="62BE4E7F" w14:textId="77777777" w:rsidR="004106BF" w:rsidRDefault="00000000">
      <w:pPr>
        <w:pStyle w:val="Heading2"/>
      </w:pPr>
      <w:bookmarkStart w:id="17" w:name="_Toc7861998"/>
      <w:bookmarkStart w:id="18" w:name="_Toc9128185"/>
      <w:bookmarkStart w:id="19" w:name="_Toc9822970"/>
      <w:bookmarkStart w:id="20" w:name="_Toc11055832"/>
      <w:bookmarkStart w:id="21" w:name="_Toc11120358"/>
      <w:bookmarkStart w:id="22" w:name="_Toc11120784"/>
      <w:bookmarkStart w:id="23" w:name="_Toc57468546"/>
      <w:bookmarkStart w:id="24" w:name="_Toc494722691"/>
      <w:bookmarkStart w:id="25" w:name="_Toc116479207"/>
      <w:r>
        <w:t xml:space="preserve">Document </w:t>
      </w:r>
      <w:bookmarkEnd w:id="17"/>
      <w:bookmarkEnd w:id="18"/>
      <w:bookmarkEnd w:id="19"/>
      <w:bookmarkEnd w:id="20"/>
      <w:bookmarkEnd w:id="21"/>
      <w:bookmarkEnd w:id="22"/>
      <w:r>
        <w:t>Information</w:t>
      </w:r>
      <w:bookmarkEnd w:id="23"/>
      <w:bookmarkEnd w:id="24"/>
      <w:bookmarkEnd w:id="25"/>
    </w:p>
    <w:p w14:paraId="39D651E7" w14:textId="77777777" w:rsidR="004106BF" w:rsidRDefault="004106BF">
      <w:pPr>
        <w:pStyle w:val="tabletxt"/>
        <w:jc w:val="center"/>
      </w:pPr>
    </w:p>
    <w:tbl>
      <w:tblPr>
        <w:tblW w:w="8663" w:type="dxa"/>
        <w:tblInd w:w="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5866"/>
      </w:tblGrid>
      <w:tr w:rsidR="004106BF" w14:paraId="234A09B8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0D6BE" w14:textId="77777777" w:rsidR="004106BF" w:rsidRDefault="004106BF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0B3056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Information</w:t>
            </w:r>
          </w:p>
        </w:tc>
      </w:tr>
      <w:tr w:rsidR="004106BF" w14:paraId="0973A54F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638D57" w14:textId="77777777" w:rsidR="004106BF" w:rsidRDefault="00000000">
            <w:pPr>
              <w:pStyle w:val="BodyText"/>
              <w:jc w:val="both"/>
            </w:pPr>
            <w:r>
              <w:rPr>
                <w:rFonts w:cs="Arial"/>
                <w:lang w:val="en-US"/>
              </w:rPr>
              <w:t>Document Id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3236F9" w14:textId="77777777" w:rsidR="004106BF" w:rsidRDefault="00000000">
            <w:pPr>
              <w:ind w:right="-6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[Document Management System #]</w:t>
            </w:r>
          </w:p>
        </w:tc>
      </w:tr>
      <w:tr w:rsidR="004106BF" w14:paraId="1C593665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979AD" w14:textId="77777777" w:rsidR="004106BF" w:rsidRDefault="00000000">
            <w:pPr>
              <w:pStyle w:val="BodyTex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Document Owner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DDC19A" w14:textId="77777777" w:rsidR="004106BF" w:rsidRDefault="00000000">
            <w:r>
              <w:rPr>
                <w:rFonts w:ascii="Arial" w:hAnsi="Arial" w:cs="Arial"/>
                <w:i/>
                <w:iCs/>
                <w:color w:val="808080"/>
              </w:rPr>
              <w:t>[Owner Name]</w:t>
            </w:r>
          </w:p>
        </w:tc>
      </w:tr>
      <w:tr w:rsidR="004106BF" w14:paraId="31C7396E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888780" w14:textId="77777777" w:rsidR="004106BF" w:rsidRDefault="00000000">
            <w:pPr>
              <w:pStyle w:val="BodyTex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Issue Date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C305EE" w14:textId="77777777" w:rsidR="004106BF" w:rsidRDefault="00000000">
            <w:r>
              <w:rPr>
                <w:rFonts w:ascii="Arial" w:hAnsi="Arial" w:cs="Arial"/>
                <w:i/>
                <w:iCs/>
                <w:color w:val="808080"/>
              </w:rPr>
              <w:t>[Date]</w:t>
            </w:r>
          </w:p>
        </w:tc>
      </w:tr>
      <w:tr w:rsidR="004106BF" w14:paraId="2CBAFAF9" w14:textId="77777777">
        <w:trPr>
          <w:cantSplit/>
          <w:trHeight w:val="65"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F2ECC2" w14:textId="77777777" w:rsidR="004106BF" w:rsidRDefault="00000000">
            <w:pPr>
              <w:pStyle w:val="BodyTex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Last Saved Date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719701" w14:textId="77777777" w:rsidR="004106BF" w:rsidRDefault="00000000">
            <w:r>
              <w:rPr>
                <w:rFonts w:ascii="Arial" w:hAnsi="Arial" w:cs="Arial"/>
                <w:i/>
                <w:iCs/>
                <w:color w:val="808080"/>
              </w:rPr>
              <w:t>[Date]</w:t>
            </w:r>
          </w:p>
        </w:tc>
      </w:tr>
      <w:tr w:rsidR="004106BF" w14:paraId="319B637B" w14:textId="77777777">
        <w:trPr>
          <w:cantSplit/>
          <w:trHeight w:val="65"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3AF4CE" w14:textId="77777777" w:rsidR="004106BF" w:rsidRDefault="00000000">
            <w:pPr>
              <w:pStyle w:val="BodyTex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File Name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CE4E37" w14:textId="77777777" w:rsidR="004106BF" w:rsidRDefault="00000000">
            <w:pPr>
              <w:pStyle w:val="BodyText"/>
              <w:jc w:val="both"/>
              <w:rPr>
                <w:rFonts w:cs="Arial"/>
                <w:i/>
                <w:iCs/>
                <w:color w:val="808080"/>
                <w:lang w:val="en-US"/>
              </w:rPr>
            </w:pPr>
            <w:r>
              <w:rPr>
                <w:rFonts w:cs="Arial"/>
                <w:i/>
                <w:iCs/>
                <w:color w:val="808080"/>
                <w:lang w:val="en-US"/>
              </w:rPr>
              <w:t>[Name]</w:t>
            </w:r>
          </w:p>
        </w:tc>
      </w:tr>
    </w:tbl>
    <w:p w14:paraId="314434CF" w14:textId="77777777" w:rsidR="004106BF" w:rsidRDefault="004106BF">
      <w:pPr>
        <w:rPr>
          <w:rFonts w:ascii="Arial" w:hAnsi="Arial" w:cs="Arial"/>
        </w:rPr>
      </w:pPr>
    </w:p>
    <w:p w14:paraId="20AABBD9" w14:textId="77777777" w:rsidR="004106BF" w:rsidRDefault="00000000">
      <w:pPr>
        <w:pStyle w:val="Heading2"/>
      </w:pPr>
      <w:bookmarkStart w:id="26" w:name="_Toc7862001"/>
      <w:bookmarkStart w:id="27" w:name="_Toc9128188"/>
      <w:bookmarkStart w:id="28" w:name="_Toc9822973"/>
      <w:bookmarkStart w:id="29" w:name="_Toc11055835"/>
      <w:bookmarkStart w:id="30" w:name="_Toc11120361"/>
      <w:bookmarkStart w:id="31" w:name="_Toc11120787"/>
      <w:bookmarkStart w:id="32" w:name="_Toc57468547"/>
      <w:bookmarkStart w:id="33" w:name="_Toc494722692"/>
      <w:bookmarkStart w:id="34" w:name="_Toc116479208"/>
      <w:r>
        <w:t>Document History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50F534B8" w14:textId="77777777" w:rsidR="004106BF" w:rsidRDefault="004106BF">
      <w:pPr>
        <w:pStyle w:val="StyleArial12ptBoldCustomColorRGB49"/>
      </w:pPr>
    </w:p>
    <w:tbl>
      <w:tblPr>
        <w:tblW w:w="8663" w:type="dxa"/>
        <w:tblInd w:w="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5866"/>
      </w:tblGrid>
      <w:tr w:rsidR="004106BF" w14:paraId="7720C63E" w14:textId="77777777">
        <w:trPr>
          <w:cantSplit/>
        </w:trPr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F45C38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Version</w:t>
            </w: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82C754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Issue Date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25CC70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Changes</w:t>
            </w:r>
          </w:p>
        </w:tc>
      </w:tr>
      <w:tr w:rsidR="004106BF" w14:paraId="64153CCF" w14:textId="77777777">
        <w:trPr>
          <w:cantSplit/>
        </w:trPr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22565" w14:textId="77777777" w:rsidR="004106BF" w:rsidRDefault="00000000">
            <w:pPr>
              <w:ind w:right="-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[1.0]</w:t>
            </w: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416AAF" w14:textId="77777777" w:rsidR="004106BF" w:rsidRDefault="00000000">
            <w:pPr>
              <w:ind w:right="-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[Date]</w:t>
            </w: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A690FD" w14:textId="77777777" w:rsidR="004106BF" w:rsidRDefault="00000000">
            <w:pPr>
              <w:ind w:right="-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[Section, Page(s) and Text Revised]</w:t>
            </w:r>
          </w:p>
        </w:tc>
      </w:tr>
      <w:tr w:rsidR="004106BF" w14:paraId="5C1504DC" w14:textId="77777777">
        <w:trPr>
          <w:cantSplit/>
        </w:trPr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CAB7A1" w14:textId="77777777" w:rsidR="004106BF" w:rsidRDefault="004106BF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F35A95" w14:textId="77777777" w:rsidR="004106BF" w:rsidRDefault="004106BF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E6B75C" w14:textId="77777777" w:rsidR="004106BF" w:rsidRDefault="004106BF">
            <w:pPr>
              <w:ind w:right="-6"/>
              <w:rPr>
                <w:rFonts w:ascii="Arial" w:hAnsi="Arial" w:cs="Arial"/>
              </w:rPr>
            </w:pPr>
          </w:p>
        </w:tc>
      </w:tr>
      <w:tr w:rsidR="004106BF" w14:paraId="37A1C64F" w14:textId="77777777">
        <w:trPr>
          <w:cantSplit/>
        </w:trPr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684DDB" w14:textId="77777777" w:rsidR="004106BF" w:rsidRDefault="004106BF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7F8D8C" w14:textId="77777777" w:rsidR="004106BF" w:rsidRDefault="004106BF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5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65F62B" w14:textId="77777777" w:rsidR="004106BF" w:rsidRDefault="004106BF">
            <w:pPr>
              <w:ind w:right="-6"/>
              <w:rPr>
                <w:rFonts w:ascii="Arial" w:hAnsi="Arial" w:cs="Arial"/>
              </w:rPr>
            </w:pPr>
          </w:p>
        </w:tc>
      </w:tr>
    </w:tbl>
    <w:p w14:paraId="544193BF" w14:textId="77777777" w:rsidR="004106BF" w:rsidRDefault="004106BF">
      <w:pPr>
        <w:rPr>
          <w:rFonts w:ascii="Arial" w:hAnsi="Arial" w:cs="Arial"/>
        </w:rPr>
      </w:pPr>
    </w:p>
    <w:p w14:paraId="72CDF86D" w14:textId="77777777" w:rsidR="004106BF" w:rsidRDefault="00000000">
      <w:pPr>
        <w:pStyle w:val="Heading2"/>
      </w:pPr>
      <w:bookmarkStart w:id="35" w:name="_Toc57468548"/>
      <w:bookmarkStart w:id="36" w:name="_Toc494722693"/>
      <w:bookmarkStart w:id="37" w:name="_Toc116479209"/>
      <w:r>
        <w:t>Document Approvals</w:t>
      </w:r>
      <w:bookmarkEnd w:id="35"/>
      <w:bookmarkEnd w:id="36"/>
      <w:bookmarkEnd w:id="37"/>
    </w:p>
    <w:p w14:paraId="62C058F8" w14:textId="77777777" w:rsidR="004106BF" w:rsidRDefault="004106BF">
      <w:pPr>
        <w:pStyle w:val="StyleArial12ptBoldCustomColorRGB49"/>
      </w:pPr>
    </w:p>
    <w:tbl>
      <w:tblPr>
        <w:tblW w:w="8663" w:type="dxa"/>
        <w:tblInd w:w="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1883"/>
        <w:gridCol w:w="2565"/>
        <w:gridCol w:w="1418"/>
      </w:tblGrid>
      <w:tr w:rsidR="004106BF" w14:paraId="300E572B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2072D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Role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79FE1A" w14:textId="77777777" w:rsidR="004106BF" w:rsidRDefault="00000000">
            <w:pPr>
              <w:pStyle w:val="BodyText"/>
              <w:spacing w:before="40" w:after="40"/>
              <w:jc w:val="both"/>
            </w:pPr>
            <w:r>
              <w:rPr>
                <w:rFonts w:cs="Arial"/>
                <w:b/>
                <w:lang w:val="en-US"/>
              </w:rPr>
              <w:t>Name</w:t>
            </w:r>
            <w:r>
              <w:rPr>
                <w:rFonts w:cs="Arial"/>
                <w:b/>
                <w:sz w:val="2"/>
                <w:szCs w:val="2"/>
              </w:rPr>
              <w:t>©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15DA21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Signature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5DDDAF" w14:textId="77777777" w:rsidR="004106BF" w:rsidRDefault="00000000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Date</w:t>
            </w:r>
          </w:p>
        </w:tc>
      </w:tr>
      <w:tr w:rsidR="004106BF" w14:paraId="549B0FB0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2E93C" w14:textId="7050A81A" w:rsidR="004106BF" w:rsidRDefault="00000000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hyperlink r:id="rId12" w:history="1">
              <w:r w:rsidR="005227B2" w:rsidRPr="002F0258">
                <w:rPr>
                  <w:rStyle w:val="Hyperlink"/>
                  <w:rFonts w:cs="Arial"/>
                  <w:bCs/>
                  <w:szCs w:val="24"/>
                  <w:lang w:eastAsia="da-DK"/>
                </w:rPr>
                <w:t>Project Sponsor</w:t>
              </w:r>
            </w:hyperlink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2A69C2" w14:textId="77777777" w:rsidR="004106BF" w:rsidRDefault="004106BF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27EB7A" w14:textId="77777777" w:rsidR="004106BF" w:rsidRDefault="004106BF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818369" w14:textId="77777777" w:rsidR="004106BF" w:rsidRDefault="004106BF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</w:tr>
      <w:tr w:rsidR="004106BF" w14:paraId="212579E3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B5A3C9" w14:textId="3FB72F70" w:rsidR="004106BF" w:rsidRDefault="005227B2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Risk Manager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592F7B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F7D3E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47B28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</w:tr>
      <w:tr w:rsidR="004106BF" w14:paraId="643E6BB9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1B077" w14:textId="1570F285" w:rsidR="004106BF" w:rsidRDefault="005227B2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Cs w:val="24"/>
                <w:lang w:eastAsia="da-DK"/>
              </w:rPr>
              <w:lastRenderedPageBreak/>
              <w:t>PMO</w:t>
            </w:r>
          </w:p>
          <w:p w14:paraId="629B8524" w14:textId="77777777" w:rsidR="004106BF" w:rsidRDefault="00000000">
            <w:r>
              <w:rPr>
                <w:rFonts w:ascii="Arial" w:hAnsi="Arial" w:cs="Arial"/>
                <w:i/>
                <w:lang w:eastAsia="da-DK"/>
              </w:rPr>
              <w:t>(if applicable)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4FB3F6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79DD7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2F00CC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</w:tr>
      <w:tr w:rsidR="004106BF" w14:paraId="75A1C282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59D62" w14:textId="043AF5AE" w:rsidR="005227B2" w:rsidRDefault="005227B2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Cs w:val="24"/>
                <w:lang w:eastAsia="da-DK"/>
              </w:rPr>
              <w:t>Supplier Project Manager</w:t>
            </w:r>
          </w:p>
          <w:p w14:paraId="1F0377FF" w14:textId="29149DC7" w:rsidR="004106BF" w:rsidRDefault="00000000">
            <w:r>
              <w:rPr>
                <w:rFonts w:ascii="Arial" w:hAnsi="Arial" w:cs="Arial"/>
                <w:bCs/>
                <w:i/>
                <w:iCs/>
                <w:szCs w:val="24"/>
                <w:lang w:eastAsia="da-DK"/>
              </w:rPr>
              <w:t>(if applicable)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1F3EBC" w14:textId="77777777" w:rsidR="004106BF" w:rsidRDefault="004106BF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6AEFA" w14:textId="77777777" w:rsidR="004106BF" w:rsidRDefault="004106BF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39040" w14:textId="77777777" w:rsidR="004106BF" w:rsidRDefault="004106BF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</w:tr>
      <w:tr w:rsidR="004106BF" w14:paraId="63A28DAA" w14:textId="77777777">
        <w:trPr>
          <w:cantSplit/>
        </w:trPr>
        <w:tc>
          <w:tcPr>
            <w:tcW w:w="2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AD18F" w14:textId="0A554B45" w:rsidR="005227B2" w:rsidRDefault="005227B2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Cs w:val="24"/>
                <w:lang w:eastAsia="da-DK"/>
              </w:rPr>
              <w:t>Subject Manager Specialist</w:t>
            </w:r>
          </w:p>
          <w:p w14:paraId="4FC5FEEE" w14:textId="64EFBB8C" w:rsidR="004106BF" w:rsidRDefault="00000000">
            <w:pPr>
              <w:rPr>
                <w:rFonts w:ascii="Arial" w:hAnsi="Arial" w:cs="Arial"/>
                <w:i/>
                <w:lang w:eastAsia="da-DK"/>
              </w:rPr>
            </w:pPr>
            <w:r>
              <w:rPr>
                <w:rFonts w:ascii="Arial" w:hAnsi="Arial" w:cs="Arial"/>
                <w:i/>
                <w:lang w:eastAsia="da-DK"/>
              </w:rPr>
              <w:t>(if applicable)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D1CCC5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A99962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6DE2CD" w14:textId="77777777" w:rsidR="004106BF" w:rsidRDefault="004106BF">
            <w:pPr>
              <w:pStyle w:val="BodyText"/>
              <w:jc w:val="both"/>
              <w:rPr>
                <w:rFonts w:cs="Arial"/>
                <w:iCs/>
                <w:lang w:val="en-US"/>
              </w:rPr>
            </w:pPr>
          </w:p>
        </w:tc>
      </w:tr>
    </w:tbl>
    <w:p w14:paraId="6E21AB1F" w14:textId="77777777" w:rsidR="004106BF" w:rsidRDefault="004106BF">
      <w:pPr>
        <w:rPr>
          <w:rFonts w:ascii="Arial" w:hAnsi="Arial" w:cs="Arial"/>
        </w:rPr>
      </w:pPr>
    </w:p>
    <w:p w14:paraId="1CAEC896" w14:textId="77777777" w:rsidR="004106BF" w:rsidRDefault="004106BF">
      <w:pPr>
        <w:pStyle w:val="BodyText"/>
        <w:jc w:val="both"/>
        <w:rPr>
          <w:rFonts w:cs="Arial"/>
          <w:lang w:val="en-US"/>
        </w:rPr>
      </w:pPr>
    </w:p>
    <w:p w14:paraId="7851F3F0" w14:textId="77777777" w:rsidR="004106BF" w:rsidRDefault="004106BF">
      <w:pPr>
        <w:pStyle w:val="BodyText"/>
        <w:jc w:val="both"/>
        <w:rPr>
          <w:rFonts w:cs="Arial"/>
          <w:lang w:val="en-US"/>
        </w:rPr>
      </w:pPr>
    </w:p>
    <w:p w14:paraId="7B082908" w14:textId="77777777" w:rsidR="004106BF" w:rsidRDefault="004106BF">
      <w:pPr>
        <w:rPr>
          <w:rFonts w:ascii="Arial" w:hAnsi="Arial" w:cs="Arial"/>
        </w:rPr>
      </w:pPr>
    </w:p>
    <w:p w14:paraId="031B1903" w14:textId="77777777" w:rsidR="004106BF" w:rsidRDefault="004106BF">
      <w:pPr>
        <w:pageBreakBefore/>
        <w:rPr>
          <w:rFonts w:ascii="Arial" w:hAnsi="Arial" w:cs="Arial"/>
        </w:rPr>
      </w:pPr>
    </w:p>
    <w:p w14:paraId="419B3A5E" w14:textId="77777777" w:rsidR="004106BF" w:rsidRDefault="00000000">
      <w:r>
        <w:rPr>
          <w:rFonts w:ascii="Arial" w:hAnsi="Arial" w:cs="Arial"/>
          <w:b/>
          <w:color w:val="313896"/>
          <w:sz w:val="28"/>
          <w:szCs w:val="28"/>
        </w:rPr>
        <w:t>Table of Contents</w:t>
      </w:r>
    </w:p>
    <w:p w14:paraId="59CEF4C3" w14:textId="647DA76A" w:rsidR="00390C80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smallCaps w:val="0"/>
          <w:sz w:val="20"/>
          <w:szCs w:val="20"/>
        </w:rPr>
        <w:fldChar w:fldCharType="begin"/>
      </w:r>
      <w:r>
        <w:instrText xml:space="preserve"> TOC \o "1-3" \u \h </w:instrText>
      </w:r>
      <w:r>
        <w:rPr>
          <w:smallCaps w:val="0"/>
          <w:sz w:val="20"/>
          <w:szCs w:val="20"/>
        </w:rPr>
        <w:fldChar w:fldCharType="separate"/>
      </w:r>
      <w:hyperlink w:anchor="_Toc116479201" w:history="1">
        <w:r w:rsidR="00390C80" w:rsidRPr="00F512EA">
          <w:rPr>
            <w:rStyle w:val="Hyperlink"/>
            <w:noProof/>
          </w:rPr>
          <w:t>&lt;COMPANY OR Project Name&gt;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_Toc116479201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i</w:t>
        </w:r>
        <w:r w:rsidR="00390C80">
          <w:rPr>
            <w:noProof/>
          </w:rPr>
          <w:fldChar w:fldCharType="end"/>
        </w:r>
      </w:hyperlink>
    </w:p>
    <w:p w14:paraId="7390D000" w14:textId="2D0F7DB8" w:rsidR="00390C80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116479202" w:history="1">
        <w:r w:rsidR="00390C80" w:rsidRPr="00F512EA">
          <w:rPr>
            <w:rStyle w:val="Hyperlink"/>
            <w:noProof/>
          </w:rPr>
          <w:t>&lt;Reference&gt;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_Toc116479202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i</w:t>
        </w:r>
        <w:r w:rsidR="00390C80">
          <w:rPr>
            <w:noProof/>
          </w:rPr>
          <w:fldChar w:fldCharType="end"/>
        </w:r>
      </w:hyperlink>
    </w:p>
    <w:p w14:paraId="1588972C" w14:textId="0C5ECB9A" w:rsidR="00390C80" w:rsidRDefault="000000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val="en-GB" w:eastAsia="en-GB"/>
        </w:rPr>
      </w:pPr>
      <w:hyperlink w:anchor="_Toc116479203" w:history="1">
        <w:r w:rsidR="00390C80" w:rsidRPr="00F512EA">
          <w:rPr>
            <w:rStyle w:val="Hyperlink"/>
            <w:noProof/>
          </w:rPr>
          <w:t>RISK DATA SHEET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_Toc116479203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i</w:t>
        </w:r>
        <w:r w:rsidR="00390C80">
          <w:rPr>
            <w:noProof/>
          </w:rPr>
          <w:fldChar w:fldCharType="end"/>
        </w:r>
      </w:hyperlink>
    </w:p>
    <w:p w14:paraId="341C4089" w14:textId="708AB108" w:rsidR="00390C80" w:rsidRDefault="00000000">
      <w:pPr>
        <w:pStyle w:val="TOC3"/>
        <w:rPr>
          <w:rFonts w:asciiTheme="minorHAnsi" w:eastAsiaTheme="minorEastAsia" w:hAnsiTheme="minorHAnsi" w:cstheme="minorBidi"/>
          <w:bCs w:val="0"/>
          <w:i w:val="0"/>
          <w:iCs w:val="0"/>
          <w:noProof/>
          <w:sz w:val="22"/>
          <w:lang w:val="en-GB" w:eastAsia="en-GB"/>
        </w:rPr>
      </w:pPr>
      <w:hyperlink w:anchor="_Toc116479204" w:history="1">
        <w:r w:rsidR="00390C80" w:rsidRPr="00F512EA">
          <w:rPr>
            <w:rStyle w:val="Hyperlink"/>
            <w:noProof/>
            <w:lang w:val="de-DE"/>
          </w:rPr>
          <w:t xml:space="preserve">Version </w:t>
        </w:r>
        <w:r w:rsidR="00390C80" w:rsidRPr="00F512EA">
          <w:rPr>
            <w:rStyle w:val="Hyperlink"/>
            <w:noProof/>
          </w:rPr>
          <w:t>&lt;1.0&gt;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_Toc116479204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i</w:t>
        </w:r>
        <w:r w:rsidR="00390C80">
          <w:rPr>
            <w:noProof/>
          </w:rPr>
          <w:fldChar w:fldCharType="end"/>
        </w:r>
      </w:hyperlink>
    </w:p>
    <w:p w14:paraId="3AE4A189" w14:textId="569D9A8C" w:rsidR="00390C80" w:rsidRDefault="00000000">
      <w:pPr>
        <w:pStyle w:val="TOC3"/>
        <w:rPr>
          <w:rFonts w:asciiTheme="minorHAnsi" w:eastAsiaTheme="minorEastAsia" w:hAnsiTheme="minorHAnsi" w:cstheme="minorBidi"/>
          <w:bCs w:val="0"/>
          <w:i w:val="0"/>
          <w:iCs w:val="0"/>
          <w:noProof/>
          <w:sz w:val="22"/>
          <w:lang w:val="en-GB" w:eastAsia="en-GB"/>
        </w:rPr>
      </w:pPr>
      <w:hyperlink w:anchor="_Toc116479205" w:history="1">
        <w:r w:rsidR="00390C80" w:rsidRPr="00F512EA">
          <w:rPr>
            <w:rStyle w:val="Hyperlink"/>
            <w:noProof/>
          </w:rPr>
          <w:t>&lt;dd/mm/yyyy&gt;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_Toc116479205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i</w:t>
        </w:r>
        <w:r w:rsidR="00390C80">
          <w:rPr>
            <w:noProof/>
          </w:rPr>
          <w:fldChar w:fldCharType="end"/>
        </w:r>
      </w:hyperlink>
    </w:p>
    <w:p w14:paraId="7015CF78" w14:textId="40CF1661" w:rsidR="00390C80" w:rsidRDefault="000000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val="en-GB" w:eastAsia="en-GB"/>
        </w:rPr>
      </w:pPr>
      <w:hyperlink w:anchor="_Toc116479206" w:history="1">
        <w:r w:rsidR="00390C80" w:rsidRPr="00F512EA">
          <w:rPr>
            <w:rStyle w:val="Hyperlink"/>
            <w:noProof/>
          </w:rPr>
          <w:t>Document Control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_Toc116479206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1</w:t>
        </w:r>
        <w:r w:rsidR="00390C80">
          <w:rPr>
            <w:noProof/>
          </w:rPr>
          <w:fldChar w:fldCharType="end"/>
        </w:r>
      </w:hyperlink>
    </w:p>
    <w:p w14:paraId="0FC53279" w14:textId="31777160" w:rsidR="00390C80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116479207" w:history="1">
        <w:r w:rsidR="00390C80" w:rsidRPr="00F512EA">
          <w:rPr>
            <w:rStyle w:val="Hyperlink"/>
            <w:noProof/>
          </w:rPr>
          <w:t>Document Information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_Toc116479207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1</w:t>
        </w:r>
        <w:r w:rsidR="00390C80">
          <w:rPr>
            <w:noProof/>
          </w:rPr>
          <w:fldChar w:fldCharType="end"/>
        </w:r>
      </w:hyperlink>
    </w:p>
    <w:p w14:paraId="1B2DF372" w14:textId="4FD6E96F" w:rsidR="00390C80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116479208" w:history="1">
        <w:r w:rsidR="00390C80" w:rsidRPr="00F512EA">
          <w:rPr>
            <w:rStyle w:val="Hyperlink"/>
            <w:noProof/>
          </w:rPr>
          <w:t>Document History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_Toc116479208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1</w:t>
        </w:r>
        <w:r w:rsidR="00390C80">
          <w:rPr>
            <w:noProof/>
          </w:rPr>
          <w:fldChar w:fldCharType="end"/>
        </w:r>
      </w:hyperlink>
    </w:p>
    <w:p w14:paraId="4CE12BB0" w14:textId="04B6E829" w:rsidR="00390C80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116479209" w:history="1">
        <w:r w:rsidR="00390C80" w:rsidRPr="00F512EA">
          <w:rPr>
            <w:rStyle w:val="Hyperlink"/>
            <w:noProof/>
          </w:rPr>
          <w:t>Document Approvals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_Toc116479209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1</w:t>
        </w:r>
        <w:r w:rsidR="00390C80">
          <w:rPr>
            <w:noProof/>
          </w:rPr>
          <w:fldChar w:fldCharType="end"/>
        </w:r>
      </w:hyperlink>
    </w:p>
    <w:p w14:paraId="7555DF84" w14:textId="10C8521D" w:rsidR="00390C80" w:rsidRDefault="000000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val="en-GB" w:eastAsia="en-GB"/>
        </w:rPr>
      </w:pPr>
      <w:hyperlink w:anchor="_Toc116479210" w:history="1">
        <w:r w:rsidR="00390C80" w:rsidRPr="00F512EA">
          <w:rPr>
            <w:rStyle w:val="Hyperlink"/>
            <w:noProof/>
          </w:rPr>
          <w:t>Template Guide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_Toc116479210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4</w:t>
        </w:r>
        <w:r w:rsidR="00390C80">
          <w:rPr>
            <w:noProof/>
          </w:rPr>
          <w:fldChar w:fldCharType="end"/>
        </w:r>
      </w:hyperlink>
    </w:p>
    <w:p w14:paraId="7A6CD052" w14:textId="3868BC4C" w:rsidR="00390C80" w:rsidRDefault="000000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val="en-GB" w:eastAsia="en-GB"/>
        </w:rPr>
      </w:pPr>
      <w:hyperlink w:anchor="_Toc116479211" w:history="1">
        <w:r w:rsidR="00390C80" w:rsidRPr="00F512EA">
          <w:rPr>
            <w:rStyle w:val="Hyperlink"/>
            <w:noProof/>
          </w:rPr>
          <w:t>Executive SUmmary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_Toc116479211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5</w:t>
        </w:r>
        <w:r w:rsidR="00390C80">
          <w:rPr>
            <w:noProof/>
          </w:rPr>
          <w:fldChar w:fldCharType="end"/>
        </w:r>
      </w:hyperlink>
    </w:p>
    <w:p w14:paraId="3B80E648" w14:textId="6ACE6BCB" w:rsidR="00390C80" w:rsidRDefault="000000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val="en-GB" w:eastAsia="en-GB"/>
        </w:rPr>
      </w:pPr>
      <w:hyperlink w:anchor="_Toc116479212" w:history="1">
        <w:r w:rsidR="00390C80" w:rsidRPr="00F512EA">
          <w:rPr>
            <w:rStyle w:val="Hyperlink"/>
            <w:noProof/>
          </w:rPr>
          <w:t>Risk Data Sheet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_Toc116479212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6</w:t>
        </w:r>
        <w:r w:rsidR="00390C80">
          <w:rPr>
            <w:noProof/>
          </w:rPr>
          <w:fldChar w:fldCharType="end"/>
        </w:r>
      </w:hyperlink>
    </w:p>
    <w:p w14:paraId="5B0F21CF" w14:textId="02295B2F" w:rsidR="00390C80" w:rsidRDefault="000000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val="en-GB" w:eastAsia="en-GB"/>
        </w:rPr>
      </w:pPr>
      <w:hyperlink w:anchor="_Toc116479213" w:history="1">
        <w:r w:rsidR="00390C80" w:rsidRPr="00F512EA">
          <w:rPr>
            <w:rStyle w:val="Hyperlink"/>
            <w:noProof/>
          </w:rPr>
          <w:t>Download more Risk Management Templates</w:t>
        </w:r>
        <w:r w:rsidR="00390C80">
          <w:rPr>
            <w:noProof/>
          </w:rPr>
          <w:tab/>
        </w:r>
        <w:r w:rsidR="00390C80">
          <w:rPr>
            <w:noProof/>
          </w:rPr>
          <w:fldChar w:fldCharType="begin"/>
        </w:r>
        <w:r w:rsidR="00390C80">
          <w:rPr>
            <w:noProof/>
          </w:rPr>
          <w:instrText xml:space="preserve"> PAGEREF _Toc116479213 \h </w:instrText>
        </w:r>
        <w:r w:rsidR="00390C80">
          <w:rPr>
            <w:noProof/>
          </w:rPr>
        </w:r>
        <w:r w:rsidR="00390C80">
          <w:rPr>
            <w:noProof/>
          </w:rPr>
          <w:fldChar w:fldCharType="separate"/>
        </w:r>
        <w:r w:rsidR="002F0258">
          <w:rPr>
            <w:noProof/>
          </w:rPr>
          <w:t>1</w:t>
        </w:r>
        <w:r w:rsidR="00390C80">
          <w:rPr>
            <w:noProof/>
          </w:rPr>
          <w:fldChar w:fldCharType="end"/>
        </w:r>
      </w:hyperlink>
    </w:p>
    <w:p w14:paraId="59587FCF" w14:textId="6E90F13E" w:rsidR="006960FD" w:rsidRDefault="00000000">
      <w:pPr>
        <w:rPr>
          <w:smallCaps/>
          <w:sz w:val="18"/>
          <w:szCs w:val="24"/>
        </w:rPr>
      </w:pPr>
      <w:r>
        <w:rPr>
          <w:smallCaps/>
          <w:sz w:val="18"/>
          <w:szCs w:val="24"/>
        </w:rPr>
        <w:fldChar w:fldCharType="end"/>
      </w:r>
    </w:p>
    <w:p w14:paraId="058F1AF9" w14:textId="77777777" w:rsidR="006960FD" w:rsidRDefault="006960FD">
      <w:pPr>
        <w:suppressAutoHyphens w:val="0"/>
        <w:spacing w:before="0" w:after="0" w:line="240" w:lineRule="auto"/>
        <w:rPr>
          <w:smallCaps/>
          <w:sz w:val="18"/>
          <w:szCs w:val="24"/>
        </w:rPr>
      </w:pPr>
      <w:r>
        <w:rPr>
          <w:smallCaps/>
          <w:sz w:val="18"/>
          <w:szCs w:val="24"/>
        </w:rPr>
        <w:br w:type="page"/>
      </w:r>
    </w:p>
    <w:p w14:paraId="332C0CAE" w14:textId="77777777" w:rsidR="004106BF" w:rsidRDefault="00000000">
      <w:pPr>
        <w:pStyle w:val="Heading1"/>
      </w:pPr>
      <w:bookmarkStart w:id="38" w:name="_Toc116479210"/>
      <w:r>
        <w:lastRenderedPageBreak/>
        <w:t>Template Guide</w:t>
      </w:r>
      <w:bookmarkEnd w:id="38"/>
    </w:p>
    <w:p w14:paraId="3BEF38F1" w14:textId="77777777" w:rsidR="004106BF" w:rsidRDefault="00000000">
      <w:pPr>
        <w:pStyle w:val="BodyText"/>
      </w:pPr>
      <w:r>
        <w:rPr>
          <w:rFonts w:cs="Arial"/>
          <w:b/>
          <w:i/>
          <w:color w:val="0A3049"/>
          <w:lang w:val="en-US"/>
        </w:rPr>
        <w:t>How to use this template</w:t>
      </w:r>
    </w:p>
    <w:p w14:paraId="63684533" w14:textId="1FD43A08" w:rsidR="004106BF" w:rsidRDefault="00000000">
      <w:pPr>
        <w:rPr>
          <w:rFonts w:ascii="Arial" w:hAnsi="Arial" w:cs="Arial"/>
          <w:i/>
          <w:color w:val="0A3049"/>
        </w:rPr>
      </w:pPr>
      <w:r>
        <w:rPr>
          <w:rFonts w:ascii="Arial" w:hAnsi="Arial" w:cs="Arial"/>
          <w:i/>
          <w:color w:val="0A3049"/>
        </w:rPr>
        <w:t xml:space="preserve">This is a guide to the common sections included in a </w:t>
      </w:r>
      <w:r w:rsidR="002778FB">
        <w:rPr>
          <w:rFonts w:ascii="Arial" w:hAnsi="Arial" w:cs="Arial"/>
          <w:i/>
          <w:color w:val="0A3049"/>
        </w:rPr>
        <w:t>Risk Data Sheet</w:t>
      </w:r>
      <w:r>
        <w:rPr>
          <w:rFonts w:ascii="Arial" w:hAnsi="Arial" w:cs="Arial"/>
          <w:i/>
          <w:color w:val="0A3049"/>
        </w:rPr>
        <w:t>. Sections may be added, removed, or amended to suit your business or project.</w:t>
      </w:r>
      <w:bookmarkStart w:id="39" w:name="_Toc54163188"/>
      <w:r>
        <w:rPr>
          <w:rFonts w:ascii="Arial" w:hAnsi="Arial" w:cs="Arial"/>
          <w:i/>
          <w:color w:val="0A3049"/>
        </w:rPr>
        <w:t xml:space="preserve"> The example tables are just a suggestion; you can decide to format these sections differently.</w:t>
      </w:r>
    </w:p>
    <w:p w14:paraId="32339297" w14:textId="77777777" w:rsidR="004106BF" w:rsidRDefault="00000000">
      <w:r>
        <w:rPr>
          <w:rFonts w:ascii="Arial" w:hAnsi="Arial" w:cs="Arial"/>
          <w:i/>
          <w:color w:val="0A3049"/>
        </w:rPr>
        <w:t xml:space="preserve">Text in Blue italics is designed to help you complete the template. </w:t>
      </w:r>
      <w:bookmarkEnd w:id="39"/>
      <w:r>
        <w:rPr>
          <w:rFonts w:ascii="Arial" w:hAnsi="Arial" w:cs="Arial"/>
          <w:i/>
          <w:iCs/>
          <w:color w:val="1F3864"/>
        </w:rPr>
        <w:t>Before sharing your plan, delete this section and the help text in italics between &lt;…&gt;</w:t>
      </w:r>
    </w:p>
    <w:p w14:paraId="7F8B7541" w14:textId="77777777" w:rsidR="004106BF" w:rsidRDefault="00000000">
      <w:pPr>
        <w:rPr>
          <w:rFonts w:ascii="Arial" w:hAnsi="Arial" w:cs="Arial"/>
          <w:i/>
          <w:iCs/>
          <w:color w:val="1F3864"/>
        </w:rPr>
      </w:pPr>
      <w:r>
        <w:rPr>
          <w:rFonts w:ascii="Arial" w:hAnsi="Arial" w:cs="Arial"/>
          <w:i/>
          <w:iCs/>
          <w:color w:val="1F3864"/>
        </w:rPr>
        <w:t>Styles used for the Section Headings are Heading 1, Heading 2 and Heading 3. Style used for boilerplate text is Normal Text, font Arial, size 10.</w:t>
      </w:r>
    </w:p>
    <w:p w14:paraId="241E4CFB" w14:textId="2671134C" w:rsidR="004106BF" w:rsidRDefault="00000000">
      <w:pPr>
        <w:rPr>
          <w:rFonts w:ascii="Arial" w:hAnsi="Arial" w:cs="Arial"/>
          <w:i/>
          <w:iCs/>
          <w:color w:val="1F3864"/>
        </w:rPr>
      </w:pPr>
      <w:r>
        <w:rPr>
          <w:rFonts w:ascii="Arial" w:hAnsi="Arial" w:cs="Arial"/>
          <w:i/>
          <w:iCs/>
          <w:color w:val="1F3864"/>
        </w:rPr>
        <w:t>To update the Table of Contents, right-click on it and select "Update field" and choose the option - "Update entire table".</w:t>
      </w:r>
    </w:p>
    <w:p w14:paraId="37F6E0DC" w14:textId="151D2567" w:rsidR="006960FD" w:rsidRDefault="006960FD">
      <w:pPr>
        <w:suppressAutoHyphens w:val="0"/>
        <w:spacing w:before="0" w:after="0" w:line="240" w:lineRule="auto"/>
        <w:rPr>
          <w:rFonts w:ascii="Arial" w:hAnsi="Arial" w:cs="Arial"/>
          <w:i/>
          <w:iCs/>
          <w:color w:val="1F3864"/>
        </w:rPr>
      </w:pPr>
      <w:r>
        <w:rPr>
          <w:rFonts w:ascii="Arial" w:hAnsi="Arial" w:cs="Arial"/>
          <w:i/>
          <w:iCs/>
          <w:color w:val="1F3864"/>
        </w:rPr>
        <w:br w:type="page"/>
      </w:r>
    </w:p>
    <w:p w14:paraId="1A308CDA" w14:textId="77777777" w:rsidR="006960FD" w:rsidRDefault="006960FD">
      <w:pPr>
        <w:rPr>
          <w:rFonts w:ascii="Arial" w:hAnsi="Arial" w:cs="Arial"/>
          <w:i/>
          <w:iCs/>
          <w:color w:val="1F3864"/>
        </w:rPr>
      </w:pPr>
    </w:p>
    <w:p w14:paraId="3C738EBF" w14:textId="6050EECC" w:rsidR="0014018C" w:rsidRDefault="007A711C" w:rsidP="0014018C">
      <w:pPr>
        <w:pStyle w:val="Heading1"/>
      </w:pPr>
      <w:bookmarkStart w:id="40" w:name="_Toc116479211"/>
      <w:r>
        <w:t>Executive SUmmary</w:t>
      </w:r>
      <w:bookmarkEnd w:id="40"/>
    </w:p>
    <w:p w14:paraId="156BDA44" w14:textId="5155E7B4" w:rsidR="0014018C" w:rsidRPr="00D51392" w:rsidRDefault="00D51392" w:rsidP="0014018C">
      <w:pPr>
        <w:rPr>
          <w:rFonts w:ascii="Arial" w:hAnsi="Arial" w:cs="Arial"/>
          <w:i/>
          <w:iCs/>
          <w:color w:val="1F3864"/>
        </w:rPr>
      </w:pPr>
      <w:r>
        <w:rPr>
          <w:rFonts w:ascii="Arial" w:hAnsi="Arial" w:cs="Arial"/>
          <w:i/>
          <w:iCs/>
          <w:color w:val="1F3864"/>
        </w:rPr>
        <w:t>&lt;</w:t>
      </w:r>
      <w:r w:rsidR="006E09EA" w:rsidRPr="00D51392">
        <w:rPr>
          <w:rFonts w:ascii="Arial" w:hAnsi="Arial" w:cs="Arial"/>
          <w:i/>
          <w:iCs/>
          <w:color w:val="1F3864"/>
        </w:rPr>
        <w:t>A Risk Data Sheet provides additional data</w:t>
      </w:r>
      <w:r w:rsidR="00F71285" w:rsidRPr="00D51392">
        <w:rPr>
          <w:rFonts w:ascii="Arial" w:hAnsi="Arial" w:cs="Arial"/>
          <w:i/>
          <w:iCs/>
          <w:color w:val="1F3864"/>
        </w:rPr>
        <w:t xml:space="preserve"> for specific </w:t>
      </w:r>
      <w:hyperlink r:id="rId13" w:history="1">
        <w:r w:rsidR="00F71285" w:rsidRPr="008306BE">
          <w:rPr>
            <w:rStyle w:val="Hyperlink"/>
            <w:rFonts w:cs="Arial"/>
            <w:i/>
            <w:iCs/>
          </w:rPr>
          <w:t>risks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 that can’t be managed simply using the </w:t>
      </w:r>
      <w:hyperlink r:id="rId14" w:history="1">
        <w:r w:rsidR="00F71285" w:rsidRPr="00CE60A3">
          <w:rPr>
            <w:rStyle w:val="Hyperlink"/>
            <w:rFonts w:cs="Arial"/>
            <w:i/>
            <w:iCs/>
          </w:rPr>
          <w:t>Risk Register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. </w:t>
      </w:r>
    </w:p>
    <w:p w14:paraId="3962CF53" w14:textId="32BE13E0" w:rsidR="00F71285" w:rsidRPr="00D51392" w:rsidRDefault="00F71285" w:rsidP="0014018C">
      <w:pPr>
        <w:rPr>
          <w:rFonts w:ascii="Arial" w:hAnsi="Arial" w:cs="Arial"/>
          <w:i/>
          <w:iCs/>
          <w:color w:val="1F3864"/>
        </w:rPr>
      </w:pPr>
      <w:r w:rsidRPr="00D51392">
        <w:rPr>
          <w:rFonts w:ascii="Arial" w:hAnsi="Arial" w:cs="Arial"/>
          <w:i/>
          <w:iCs/>
          <w:color w:val="1F3864"/>
        </w:rPr>
        <w:t xml:space="preserve">Explain why this </w:t>
      </w:r>
      <w:r w:rsidR="00754BDB">
        <w:rPr>
          <w:rFonts w:ascii="Arial" w:hAnsi="Arial" w:cs="Arial"/>
          <w:i/>
          <w:iCs/>
          <w:color w:val="1F3864"/>
        </w:rPr>
        <w:t xml:space="preserve">risk </w:t>
      </w:r>
      <w:r w:rsidRPr="00D51392">
        <w:rPr>
          <w:rFonts w:ascii="Arial" w:hAnsi="Arial" w:cs="Arial"/>
          <w:i/>
          <w:iCs/>
          <w:color w:val="1F3864"/>
        </w:rPr>
        <w:t xml:space="preserve">requires </w:t>
      </w:r>
      <w:r w:rsidR="00754BDB">
        <w:rPr>
          <w:rFonts w:ascii="Arial" w:hAnsi="Arial" w:cs="Arial"/>
          <w:i/>
          <w:iCs/>
          <w:color w:val="1F3864"/>
        </w:rPr>
        <w:t xml:space="preserve">a </w:t>
      </w:r>
      <w:r w:rsidRPr="00D51392">
        <w:rPr>
          <w:rFonts w:ascii="Arial" w:hAnsi="Arial" w:cs="Arial"/>
          <w:i/>
          <w:iCs/>
          <w:color w:val="1F3864"/>
        </w:rPr>
        <w:t xml:space="preserve">data sheet and how the data sheet will be used to manage the </w:t>
      </w:r>
      <w:hyperlink r:id="rId15" w:history="1">
        <w:r w:rsidRPr="008306BE">
          <w:rPr>
            <w:rStyle w:val="Hyperlink"/>
            <w:rFonts w:cs="Arial"/>
            <w:i/>
            <w:iCs/>
          </w:rPr>
          <w:t>risk</w:t>
        </w:r>
      </w:hyperlink>
      <w:r w:rsidRPr="00D51392">
        <w:rPr>
          <w:rFonts w:ascii="Arial" w:hAnsi="Arial" w:cs="Arial"/>
          <w:i/>
          <w:iCs/>
          <w:color w:val="1F3864"/>
        </w:rPr>
        <w:t xml:space="preserve"> in particular the progress of the </w:t>
      </w:r>
      <w:hyperlink r:id="rId16" w:history="1">
        <w:r w:rsidRPr="008306BE">
          <w:rPr>
            <w:rStyle w:val="Hyperlink"/>
            <w:rFonts w:cs="Arial"/>
            <w:i/>
            <w:iCs/>
          </w:rPr>
          <w:t>risk responses</w:t>
        </w:r>
      </w:hyperlink>
      <w:r w:rsidR="008306BE">
        <w:rPr>
          <w:rFonts w:ascii="Arial" w:hAnsi="Arial" w:cs="Arial"/>
          <w:i/>
          <w:iCs/>
          <w:color w:val="1F3864"/>
        </w:rPr>
        <w:t>.</w:t>
      </w:r>
    </w:p>
    <w:p w14:paraId="56052CAA" w14:textId="69F61D1E" w:rsidR="00F71285" w:rsidRPr="00D51392" w:rsidRDefault="00F71285" w:rsidP="0014018C">
      <w:pPr>
        <w:rPr>
          <w:rFonts w:ascii="Arial" w:hAnsi="Arial" w:cs="Arial"/>
          <w:i/>
          <w:iCs/>
          <w:color w:val="1F3864"/>
        </w:rPr>
      </w:pPr>
      <w:r w:rsidRPr="00D51392">
        <w:rPr>
          <w:rFonts w:ascii="Arial" w:hAnsi="Arial" w:cs="Arial"/>
          <w:i/>
          <w:iCs/>
          <w:color w:val="1F3864"/>
        </w:rPr>
        <w:t>For example:</w:t>
      </w:r>
    </w:p>
    <w:p w14:paraId="3EA6F4B3" w14:textId="597565AA" w:rsidR="002844B3" w:rsidRDefault="0002170D" w:rsidP="0014018C">
      <w:pPr>
        <w:rPr>
          <w:rFonts w:ascii="Arial" w:hAnsi="Arial" w:cs="Arial"/>
          <w:i/>
          <w:iCs/>
          <w:color w:val="1F3864"/>
        </w:rPr>
      </w:pPr>
      <w:r>
        <w:rPr>
          <w:rFonts w:ascii="Arial" w:hAnsi="Arial" w:cs="Arial"/>
          <w:i/>
          <w:iCs/>
          <w:color w:val="1F3864"/>
        </w:rPr>
        <w:t>‘</w:t>
      </w:r>
      <w:hyperlink r:id="rId17" w:history="1">
        <w:r w:rsidR="00F71285" w:rsidRPr="008306BE">
          <w:rPr>
            <w:rStyle w:val="Hyperlink"/>
            <w:rFonts w:cs="Arial"/>
            <w:i/>
            <w:iCs/>
          </w:rPr>
          <w:t>Risk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 254 relates to the production and delivery of the glass sliding windows, which are being custom made by a specialist supplier in Germany. The primary </w:t>
      </w:r>
      <w:hyperlink r:id="rId18" w:history="1">
        <w:r w:rsidR="00F71285" w:rsidRPr="008306BE">
          <w:rPr>
            <w:rStyle w:val="Hyperlink"/>
            <w:rFonts w:cs="Arial"/>
            <w:i/>
            <w:iCs/>
          </w:rPr>
          <w:t>risk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 is that the customizations will be more complicated than expected and cause a delay in delivery of the windows. This will then have knock on impact </w:t>
      </w:r>
      <w:r w:rsidR="00D51392">
        <w:rPr>
          <w:rFonts w:ascii="Arial" w:hAnsi="Arial" w:cs="Arial"/>
          <w:i/>
          <w:iCs/>
          <w:color w:val="1F3864"/>
        </w:rPr>
        <w:t xml:space="preserve">on the whole </w:t>
      </w:r>
      <w:hyperlink r:id="rId19" w:history="1">
        <w:r w:rsidR="00D51392" w:rsidRPr="004E006B">
          <w:rPr>
            <w:rStyle w:val="Hyperlink"/>
            <w:rFonts w:cs="Arial"/>
            <w:i/>
            <w:iCs/>
          </w:rPr>
          <w:t>project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. There are </w:t>
      </w:r>
      <w:r w:rsidR="00D51392" w:rsidRPr="00D51392">
        <w:rPr>
          <w:rFonts w:ascii="Arial" w:hAnsi="Arial" w:cs="Arial"/>
          <w:i/>
          <w:iCs/>
          <w:color w:val="1F3864"/>
        </w:rPr>
        <w:t>several</w:t>
      </w:r>
      <w:r w:rsidR="00F71285" w:rsidRPr="00D51392">
        <w:rPr>
          <w:rFonts w:ascii="Arial" w:hAnsi="Arial" w:cs="Arial"/>
          <w:i/>
          <w:iCs/>
          <w:color w:val="1F3864"/>
        </w:rPr>
        <w:t xml:space="preserve"> </w:t>
      </w:r>
      <w:hyperlink r:id="rId20" w:history="1">
        <w:r w:rsidR="00F71285" w:rsidRPr="002F0258">
          <w:rPr>
            <w:rStyle w:val="Hyperlink"/>
            <w:rFonts w:cs="Arial"/>
            <w:i/>
            <w:iCs/>
          </w:rPr>
          <w:t>responses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 that can be considered each with </w:t>
      </w:r>
      <w:r w:rsidR="00D51392">
        <w:rPr>
          <w:rFonts w:ascii="Arial" w:hAnsi="Arial" w:cs="Arial"/>
          <w:i/>
          <w:iCs/>
          <w:color w:val="1F3864"/>
        </w:rPr>
        <w:t xml:space="preserve">different </w:t>
      </w:r>
      <w:r w:rsidR="00F71285" w:rsidRPr="00D51392">
        <w:rPr>
          <w:rFonts w:ascii="Arial" w:hAnsi="Arial" w:cs="Arial"/>
          <w:i/>
          <w:iCs/>
          <w:color w:val="1F3864"/>
        </w:rPr>
        <w:t xml:space="preserve">impacts. There is also the possibility of accepting the </w:t>
      </w:r>
      <w:hyperlink r:id="rId21" w:history="1">
        <w:r w:rsidR="00F71285" w:rsidRPr="008306BE">
          <w:rPr>
            <w:rStyle w:val="Hyperlink"/>
            <w:rFonts w:cs="Arial"/>
            <w:i/>
            <w:iCs/>
          </w:rPr>
          <w:t>risk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 which will require a contingency plan. Because of these complications this </w:t>
      </w:r>
      <w:hyperlink r:id="rId22" w:history="1">
        <w:r w:rsidR="00F71285" w:rsidRPr="008306BE">
          <w:rPr>
            <w:rStyle w:val="Hyperlink"/>
            <w:rFonts w:cs="Arial"/>
            <w:i/>
            <w:iCs/>
          </w:rPr>
          <w:t>risk</w:t>
        </w:r>
      </w:hyperlink>
      <w:r w:rsidR="00F71285" w:rsidRPr="00D51392">
        <w:rPr>
          <w:rFonts w:ascii="Arial" w:hAnsi="Arial" w:cs="Arial"/>
          <w:i/>
          <w:iCs/>
          <w:color w:val="1F3864"/>
        </w:rPr>
        <w:t xml:space="preserve"> will be tracked via a data sheet, monitored by the project board via their monthly meetings and response</w:t>
      </w:r>
      <w:r w:rsidR="00D51392" w:rsidRPr="00D51392">
        <w:rPr>
          <w:rFonts w:ascii="Arial" w:hAnsi="Arial" w:cs="Arial"/>
          <w:i/>
          <w:iCs/>
          <w:color w:val="1F3864"/>
        </w:rPr>
        <w:t xml:space="preserve"> options will be investigated as a separate work stream/</w:t>
      </w:r>
      <w:hyperlink r:id="rId23" w:history="1">
        <w:r w:rsidR="00D51392" w:rsidRPr="002050E5">
          <w:rPr>
            <w:rStyle w:val="Hyperlink"/>
            <w:rFonts w:cs="Arial"/>
            <w:i/>
            <w:iCs/>
          </w:rPr>
          <w:t>work package</w:t>
        </w:r>
      </w:hyperlink>
      <w:r w:rsidR="00D51392" w:rsidRPr="00D51392">
        <w:rPr>
          <w:rFonts w:ascii="Arial" w:hAnsi="Arial" w:cs="Arial"/>
          <w:i/>
          <w:iCs/>
          <w:color w:val="1F3864"/>
        </w:rPr>
        <w:t xml:space="preserve"> led by the architect and construction manager.</w:t>
      </w:r>
      <w:r>
        <w:rPr>
          <w:rFonts w:ascii="Arial" w:hAnsi="Arial" w:cs="Arial"/>
          <w:i/>
          <w:iCs/>
          <w:color w:val="1F3864"/>
        </w:rPr>
        <w:t>’</w:t>
      </w:r>
    </w:p>
    <w:p w14:paraId="6FA05719" w14:textId="228F95D1" w:rsidR="0014018C" w:rsidRPr="00D51392" w:rsidRDefault="002844B3" w:rsidP="0014018C">
      <w:pPr>
        <w:rPr>
          <w:rFonts w:ascii="Arial" w:hAnsi="Arial" w:cs="Arial"/>
          <w:i/>
          <w:iCs/>
          <w:color w:val="1F3864"/>
        </w:rPr>
      </w:pPr>
      <w:r>
        <w:rPr>
          <w:rFonts w:ascii="Arial" w:hAnsi="Arial" w:cs="Arial"/>
          <w:i/>
          <w:iCs/>
          <w:color w:val="1F3864"/>
        </w:rPr>
        <w:t xml:space="preserve">Learn more about the </w:t>
      </w:r>
      <w:hyperlink r:id="rId24" w:history="1">
        <w:r w:rsidRPr="002844B3">
          <w:rPr>
            <w:rStyle w:val="Hyperlink"/>
            <w:rFonts w:cs="Arial"/>
            <w:i/>
            <w:iCs/>
          </w:rPr>
          <w:t>Risk Data Sheet</w:t>
        </w:r>
      </w:hyperlink>
      <w:r>
        <w:rPr>
          <w:rFonts w:ascii="Arial" w:hAnsi="Arial" w:cs="Arial"/>
          <w:i/>
          <w:iCs/>
          <w:color w:val="1F3864"/>
        </w:rPr>
        <w:t>.</w:t>
      </w:r>
      <w:r w:rsidR="00D51392" w:rsidRPr="00D51392">
        <w:rPr>
          <w:rFonts w:ascii="Arial" w:hAnsi="Arial" w:cs="Arial"/>
          <w:i/>
          <w:iCs/>
          <w:color w:val="1F3864"/>
        </w:rPr>
        <w:t>&gt;</w:t>
      </w:r>
    </w:p>
    <w:p w14:paraId="28D24A17" w14:textId="77777777" w:rsidR="006E09EA" w:rsidRPr="0014018C" w:rsidRDefault="006E09EA" w:rsidP="0014018C"/>
    <w:p w14:paraId="2EF96E43" w14:textId="3207C1AE" w:rsidR="0014018C" w:rsidRDefault="00D85957" w:rsidP="007B7F42">
      <w:pPr>
        <w:suppressAutoHyphens w:val="0"/>
        <w:spacing w:before="0" w:after="0" w:line="240" w:lineRule="auto"/>
      </w:pPr>
      <w:r>
        <w:br w:type="page"/>
      </w:r>
    </w:p>
    <w:p w14:paraId="6F5D9C01" w14:textId="6FA87A6A" w:rsidR="0014018C" w:rsidRPr="0014018C" w:rsidRDefault="0014018C" w:rsidP="0014018C">
      <w:pPr>
        <w:pStyle w:val="Heading1"/>
      </w:pPr>
      <w:bookmarkStart w:id="41" w:name="_Toc116479212"/>
      <w:r>
        <w:lastRenderedPageBreak/>
        <w:t xml:space="preserve">Risk </w:t>
      </w:r>
      <w:r w:rsidR="00ED5485">
        <w:t>Data Sheet</w:t>
      </w:r>
      <w:bookmarkEnd w:id="41"/>
    </w:p>
    <w:tbl>
      <w:tblPr>
        <w:tblStyle w:val="TableGrid"/>
        <w:tblpPr w:leftFromText="180" w:rightFromText="180" w:horzAnchor="margin" w:tblpY="997"/>
        <w:tblW w:w="0" w:type="auto"/>
        <w:tblLook w:val="04A0" w:firstRow="1" w:lastRow="0" w:firstColumn="1" w:lastColumn="0" w:noHBand="0" w:noVBand="1"/>
      </w:tblPr>
      <w:tblGrid>
        <w:gridCol w:w="1428"/>
        <w:gridCol w:w="304"/>
        <w:gridCol w:w="1240"/>
        <w:gridCol w:w="1516"/>
        <w:gridCol w:w="203"/>
        <w:gridCol w:w="1428"/>
        <w:gridCol w:w="1256"/>
        <w:gridCol w:w="1641"/>
      </w:tblGrid>
      <w:tr w:rsidR="00EF7CC5" w:rsidRPr="007B7F42" w14:paraId="63CF000C" w14:textId="77777777" w:rsidTr="0014018C">
        <w:tc>
          <w:tcPr>
            <w:tcW w:w="1732" w:type="dxa"/>
            <w:gridSpan w:val="2"/>
            <w:vAlign w:val="center"/>
          </w:tcPr>
          <w:p w14:paraId="59076A3D" w14:textId="756803E6" w:rsidR="00EF7CC5" w:rsidRPr="00D51392" w:rsidRDefault="00EF7CC5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Risk ID</w:t>
            </w:r>
          </w:p>
        </w:tc>
        <w:tc>
          <w:tcPr>
            <w:tcW w:w="5643" w:type="dxa"/>
            <w:gridSpan w:val="5"/>
            <w:vAlign w:val="center"/>
          </w:tcPr>
          <w:p w14:paraId="0C83876C" w14:textId="673F3419" w:rsidR="00EF7CC5" w:rsidRPr="00D51392" w:rsidRDefault="00EF7CC5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Risk Description</w:t>
            </w:r>
          </w:p>
        </w:tc>
        <w:tc>
          <w:tcPr>
            <w:tcW w:w="1641" w:type="dxa"/>
            <w:vAlign w:val="center"/>
          </w:tcPr>
          <w:p w14:paraId="2CEEE4DF" w14:textId="1D5B8099" w:rsidR="00EF7CC5" w:rsidRPr="00D51392" w:rsidRDefault="00EF7CC5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Status</w:t>
            </w:r>
          </w:p>
        </w:tc>
      </w:tr>
      <w:tr w:rsidR="00EF7CC5" w:rsidRPr="007B7F42" w14:paraId="01CA21A9" w14:textId="77777777" w:rsidTr="0014018C">
        <w:tc>
          <w:tcPr>
            <w:tcW w:w="1732" w:type="dxa"/>
            <w:gridSpan w:val="2"/>
          </w:tcPr>
          <w:p w14:paraId="468C1131" w14:textId="27F45448" w:rsidR="00EF7CC5" w:rsidRPr="00D51392" w:rsidRDefault="00F37731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&lt;The unique ID for the </w:t>
            </w:r>
            <w:hyperlink r:id="rId25" w:history="1">
              <w:r w:rsidRPr="00BA7D42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>&gt;</w:t>
            </w:r>
          </w:p>
        </w:tc>
        <w:tc>
          <w:tcPr>
            <w:tcW w:w="5643" w:type="dxa"/>
            <w:gridSpan w:val="5"/>
          </w:tcPr>
          <w:p w14:paraId="067C641D" w14:textId="0F74FB3F" w:rsidR="00EF7CC5" w:rsidRPr="00D51392" w:rsidRDefault="00F37731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&lt;Describe what the </w:t>
            </w:r>
            <w:hyperlink r:id="rId26" w:history="1">
              <w:r w:rsidRPr="00BA7D42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 xml:space="preserve"> is. It helps to use this format ‘if x happens then </w:t>
            </w:r>
            <w:r w:rsidR="00A81BF2">
              <w:rPr>
                <w:rFonts w:ascii="Arial" w:hAnsi="Arial"/>
                <w:i/>
                <w:color w:val="0A3049"/>
              </w:rPr>
              <w:t>it will cause y</w:t>
            </w:r>
            <w:r w:rsidRPr="00D51392">
              <w:rPr>
                <w:rFonts w:ascii="Arial" w:hAnsi="Arial"/>
                <w:i/>
                <w:color w:val="0A3049"/>
              </w:rPr>
              <w:t>.’&gt;</w:t>
            </w:r>
          </w:p>
        </w:tc>
        <w:tc>
          <w:tcPr>
            <w:tcW w:w="1641" w:type="dxa"/>
          </w:tcPr>
          <w:p w14:paraId="6D1961CF" w14:textId="7F33E89D" w:rsidR="00EF7CC5" w:rsidRPr="00D51392" w:rsidRDefault="00F37731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</w:t>
            </w:r>
            <w:r w:rsidR="00EB72B5" w:rsidRPr="00D51392">
              <w:rPr>
                <w:rFonts w:ascii="Arial" w:hAnsi="Arial"/>
                <w:i/>
                <w:color w:val="0A3049"/>
              </w:rPr>
              <w:t xml:space="preserve">e.g. </w:t>
            </w:r>
            <w:r w:rsidRPr="00D51392">
              <w:rPr>
                <w:rFonts w:ascii="Arial" w:hAnsi="Arial"/>
                <w:i/>
                <w:color w:val="0A3049"/>
              </w:rPr>
              <w:t xml:space="preserve">Open, WIP, </w:t>
            </w:r>
            <w:r w:rsidR="00EB72B5" w:rsidRPr="00D51392">
              <w:rPr>
                <w:rFonts w:ascii="Arial" w:hAnsi="Arial"/>
                <w:i/>
                <w:color w:val="0A3049"/>
              </w:rPr>
              <w:t>closed&gt;</w:t>
            </w:r>
          </w:p>
        </w:tc>
      </w:tr>
      <w:tr w:rsidR="00A30D9A" w:rsidRPr="007B7F42" w14:paraId="6D97B5B7" w14:textId="3FBAF7AF" w:rsidTr="0014018C">
        <w:tc>
          <w:tcPr>
            <w:tcW w:w="1732" w:type="dxa"/>
            <w:gridSpan w:val="2"/>
            <w:vMerge w:val="restart"/>
            <w:vAlign w:val="center"/>
          </w:tcPr>
          <w:p w14:paraId="25641F1F" w14:textId="0B4D6862" w:rsidR="00A30D9A" w:rsidRPr="00D51392" w:rsidRDefault="00A30D9A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Probability</w:t>
            </w:r>
          </w:p>
        </w:tc>
        <w:tc>
          <w:tcPr>
            <w:tcW w:w="5643" w:type="dxa"/>
            <w:gridSpan w:val="5"/>
            <w:vAlign w:val="center"/>
          </w:tcPr>
          <w:p w14:paraId="0D0AACE6" w14:textId="57729ECD" w:rsidR="00A30D9A" w:rsidRPr="007B7F42" w:rsidRDefault="00A30D9A" w:rsidP="0014018C">
            <w:pPr>
              <w:jc w:val="center"/>
              <w:rPr>
                <w:rFonts w:ascii="Arial" w:hAnsi="Arial"/>
                <w:b/>
                <w:bCs/>
                <w:i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Impact</w:t>
            </w:r>
            <w:r w:rsidR="00680069">
              <w:rPr>
                <w:rFonts w:ascii="Arial" w:hAnsi="Arial"/>
                <w:b/>
                <w:bCs/>
                <w:i/>
                <w:color w:val="0A3049"/>
              </w:rPr>
              <w:t xml:space="preserve"> </w:t>
            </w:r>
            <w:r w:rsidR="00680069" w:rsidRPr="00D51392">
              <w:rPr>
                <w:rFonts w:ascii="Arial" w:hAnsi="Arial"/>
                <w:i/>
                <w:color w:val="0A3049"/>
              </w:rPr>
              <w:t xml:space="preserve">&lt;what will the impact be if the </w:t>
            </w:r>
            <w:hyperlink r:id="rId27" w:history="1">
              <w:r w:rsidR="00680069" w:rsidRPr="00BA7D42">
                <w:rPr>
                  <w:rStyle w:val="Hyperlink"/>
                  <w:i/>
                </w:rPr>
                <w:t>risk</w:t>
              </w:r>
            </w:hyperlink>
            <w:r w:rsidR="00680069" w:rsidRPr="00D51392">
              <w:rPr>
                <w:rFonts w:ascii="Arial" w:hAnsi="Arial"/>
                <w:i/>
                <w:color w:val="0A3049"/>
              </w:rPr>
              <w:t xml:space="preserve"> occurs?&gt;</w:t>
            </w:r>
          </w:p>
        </w:tc>
        <w:tc>
          <w:tcPr>
            <w:tcW w:w="1641" w:type="dxa"/>
            <w:vMerge w:val="restart"/>
            <w:vAlign w:val="center"/>
          </w:tcPr>
          <w:p w14:paraId="02BCDD7A" w14:textId="6F688862" w:rsidR="00A30D9A" w:rsidRPr="00D51392" w:rsidRDefault="00A30D9A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Score</w:t>
            </w:r>
          </w:p>
        </w:tc>
      </w:tr>
      <w:tr w:rsidR="0014018C" w:rsidRPr="007B7F42" w14:paraId="2D54FD8E" w14:textId="22895030" w:rsidTr="0014018C">
        <w:tc>
          <w:tcPr>
            <w:tcW w:w="1732" w:type="dxa"/>
            <w:gridSpan w:val="2"/>
            <w:vMerge/>
          </w:tcPr>
          <w:p w14:paraId="207B182F" w14:textId="77777777" w:rsidR="00A30D9A" w:rsidRPr="007B7F42" w:rsidRDefault="00A30D9A" w:rsidP="0014018C">
            <w:pPr>
              <w:rPr>
                <w:rFonts w:ascii="Arial" w:hAnsi="Arial"/>
                <w:i/>
                <w:color w:val="0A3049"/>
              </w:rPr>
            </w:pPr>
          </w:p>
        </w:tc>
        <w:tc>
          <w:tcPr>
            <w:tcW w:w="1240" w:type="dxa"/>
          </w:tcPr>
          <w:p w14:paraId="6AF25FCC" w14:textId="5A2A04B0" w:rsidR="00A30D9A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28" w:history="1">
              <w:r w:rsidR="00A30D9A" w:rsidRPr="008213FB">
                <w:rPr>
                  <w:rStyle w:val="Hyperlink"/>
                  <w:b/>
                  <w:bCs/>
                  <w:iCs/>
                </w:rPr>
                <w:t>Scope</w:t>
              </w:r>
            </w:hyperlink>
          </w:p>
        </w:tc>
        <w:tc>
          <w:tcPr>
            <w:tcW w:w="1516" w:type="dxa"/>
          </w:tcPr>
          <w:p w14:paraId="6F520559" w14:textId="7E5918F3" w:rsidR="00A30D9A" w:rsidRPr="00D51392" w:rsidRDefault="00A30D9A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Quality</w:t>
            </w:r>
          </w:p>
        </w:tc>
        <w:tc>
          <w:tcPr>
            <w:tcW w:w="1631" w:type="dxa"/>
            <w:gridSpan w:val="2"/>
          </w:tcPr>
          <w:p w14:paraId="38A42B6E" w14:textId="7E9D75B9" w:rsidR="00A30D9A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29" w:history="1">
              <w:r w:rsidR="00A30D9A" w:rsidRPr="0094205F">
                <w:rPr>
                  <w:rStyle w:val="Hyperlink"/>
                  <w:b/>
                  <w:bCs/>
                  <w:iCs/>
                </w:rPr>
                <w:t>Schedule</w:t>
              </w:r>
            </w:hyperlink>
          </w:p>
        </w:tc>
        <w:tc>
          <w:tcPr>
            <w:tcW w:w="1256" w:type="dxa"/>
          </w:tcPr>
          <w:p w14:paraId="2D5B944C" w14:textId="27690B88" w:rsidR="00A30D9A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30" w:history="1">
              <w:r w:rsidR="00A30D9A" w:rsidRPr="00A16B93">
                <w:rPr>
                  <w:rStyle w:val="Hyperlink"/>
                  <w:b/>
                  <w:bCs/>
                  <w:iCs/>
                </w:rPr>
                <w:t>Cost</w:t>
              </w:r>
            </w:hyperlink>
          </w:p>
        </w:tc>
        <w:tc>
          <w:tcPr>
            <w:tcW w:w="1641" w:type="dxa"/>
            <w:vMerge/>
          </w:tcPr>
          <w:p w14:paraId="08D60421" w14:textId="77777777" w:rsidR="00A30D9A" w:rsidRPr="007B7F42" w:rsidRDefault="00A30D9A" w:rsidP="0014018C">
            <w:pPr>
              <w:rPr>
                <w:rFonts w:ascii="Arial" w:hAnsi="Arial"/>
                <w:i/>
                <w:color w:val="0A3049"/>
              </w:rPr>
            </w:pPr>
          </w:p>
        </w:tc>
      </w:tr>
      <w:tr w:rsidR="0014018C" w:rsidRPr="007B7F42" w14:paraId="3C832956" w14:textId="1569236F" w:rsidTr="0014018C">
        <w:trPr>
          <w:trHeight w:val="389"/>
        </w:trPr>
        <w:tc>
          <w:tcPr>
            <w:tcW w:w="1732" w:type="dxa"/>
            <w:gridSpan w:val="2"/>
          </w:tcPr>
          <w:p w14:paraId="0C40D04E" w14:textId="69F18245" w:rsidR="00A30D9A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&lt;what is the likelihood of the </w:t>
            </w:r>
            <w:hyperlink r:id="rId31" w:history="1">
              <w:r w:rsidRPr="00516557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 xml:space="preserve"> occurring?&gt;</w:t>
            </w:r>
          </w:p>
        </w:tc>
        <w:tc>
          <w:tcPr>
            <w:tcW w:w="1240" w:type="dxa"/>
          </w:tcPr>
          <w:p w14:paraId="12C47F91" w14:textId="190CCFD5" w:rsidR="00A30D9A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&lt;1 – 10, High, Med, Low, or other scale&gt;</w:t>
            </w:r>
          </w:p>
        </w:tc>
        <w:tc>
          <w:tcPr>
            <w:tcW w:w="1516" w:type="dxa"/>
          </w:tcPr>
          <w:p w14:paraId="175E92CE" w14:textId="67DB6C1F" w:rsidR="00A30D9A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&lt;1 – 10, High, Med, Low, or other scale&gt;</w:t>
            </w:r>
          </w:p>
        </w:tc>
        <w:tc>
          <w:tcPr>
            <w:tcW w:w="1631" w:type="dxa"/>
            <w:gridSpan w:val="2"/>
          </w:tcPr>
          <w:p w14:paraId="223293FF" w14:textId="67CFC477" w:rsidR="00A30D9A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&lt;1 – 10, High, Med, Low, or other scale&gt;</w:t>
            </w:r>
          </w:p>
        </w:tc>
        <w:tc>
          <w:tcPr>
            <w:tcW w:w="1256" w:type="dxa"/>
          </w:tcPr>
          <w:p w14:paraId="2D840366" w14:textId="28B0F5F4" w:rsidR="00A30D9A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&lt;1 – 10, High, Med, Low, or other scale&gt;</w:t>
            </w:r>
          </w:p>
        </w:tc>
        <w:tc>
          <w:tcPr>
            <w:tcW w:w="1641" w:type="dxa"/>
          </w:tcPr>
          <w:p w14:paraId="7D810AB3" w14:textId="1A841BFB" w:rsidR="00A30D9A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&lt;Total of numeric scores multiplied or</w:t>
            </w:r>
            <w:r w:rsidR="00A81BF2">
              <w:rPr>
                <w:rFonts w:ascii="Arial" w:hAnsi="Arial"/>
                <w:i/>
                <w:color w:val="0A3049"/>
              </w:rPr>
              <w:t xml:space="preserve"> a</w:t>
            </w:r>
            <w:r w:rsidRPr="00D51392">
              <w:rPr>
                <w:rFonts w:ascii="Arial" w:hAnsi="Arial"/>
                <w:i/>
                <w:color w:val="0A3049"/>
              </w:rPr>
              <w:t xml:space="preserve"> combination of high, med, low&gt;</w:t>
            </w:r>
          </w:p>
        </w:tc>
      </w:tr>
      <w:tr w:rsidR="00D62F3C" w:rsidRPr="007B7F42" w14:paraId="7B21C8E2" w14:textId="77777777" w:rsidTr="0014018C">
        <w:tc>
          <w:tcPr>
            <w:tcW w:w="7375" w:type="dxa"/>
            <w:gridSpan w:val="7"/>
            <w:vAlign w:val="center"/>
          </w:tcPr>
          <w:p w14:paraId="2B3E0440" w14:textId="0C6189AC" w:rsidR="00D62F3C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32" w:history="1">
              <w:r w:rsidR="00D62F3C" w:rsidRPr="004408E1">
                <w:rPr>
                  <w:rStyle w:val="Hyperlink"/>
                  <w:b/>
                  <w:bCs/>
                  <w:iCs/>
                </w:rPr>
                <w:t>Responses (mitigating actions)</w:t>
              </w:r>
            </w:hyperlink>
          </w:p>
        </w:tc>
        <w:tc>
          <w:tcPr>
            <w:tcW w:w="1641" w:type="dxa"/>
            <w:vAlign w:val="center"/>
          </w:tcPr>
          <w:p w14:paraId="0535C70C" w14:textId="358D7AC5" w:rsidR="00D62F3C" w:rsidRPr="00D51392" w:rsidRDefault="00D62F3C" w:rsidP="0014018C">
            <w:pPr>
              <w:jc w:val="center"/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Owner</w:t>
            </w:r>
          </w:p>
        </w:tc>
      </w:tr>
      <w:tr w:rsidR="00D62F3C" w:rsidRPr="007B7F42" w14:paraId="33FA74FE" w14:textId="77777777" w:rsidTr="0014018C">
        <w:tc>
          <w:tcPr>
            <w:tcW w:w="7375" w:type="dxa"/>
            <w:gridSpan w:val="7"/>
          </w:tcPr>
          <w:p w14:paraId="1E35209F" w14:textId="534C21AA" w:rsidR="00D62F3C" w:rsidRPr="00D51392" w:rsidRDefault="00EB5F08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&lt;Describe how you will reduce the probability and/or impact of the </w:t>
            </w:r>
            <w:hyperlink r:id="rId33" w:history="1">
              <w:r w:rsidRPr="00516557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 xml:space="preserve"> occurring</w:t>
            </w:r>
            <w:r w:rsidR="00A81BF2">
              <w:rPr>
                <w:rFonts w:ascii="Arial" w:hAnsi="Arial"/>
                <w:i/>
                <w:color w:val="0A3049"/>
              </w:rPr>
              <w:t>.</w:t>
            </w:r>
            <w:r w:rsidRPr="00D51392">
              <w:rPr>
                <w:rFonts w:ascii="Arial" w:hAnsi="Arial"/>
                <w:i/>
                <w:color w:val="0A3049"/>
              </w:rPr>
              <w:t>&gt;</w:t>
            </w:r>
          </w:p>
        </w:tc>
        <w:tc>
          <w:tcPr>
            <w:tcW w:w="1641" w:type="dxa"/>
          </w:tcPr>
          <w:p w14:paraId="773128E3" w14:textId="0E97A681" w:rsidR="00D62F3C" w:rsidRPr="00D51392" w:rsidRDefault="00680069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&lt;The owner of the actions.&gt;</w:t>
            </w:r>
          </w:p>
        </w:tc>
      </w:tr>
      <w:tr w:rsidR="00EF7CC5" w:rsidRPr="007B7F42" w14:paraId="01A3E1C2" w14:textId="77777777" w:rsidTr="0014018C">
        <w:tc>
          <w:tcPr>
            <w:tcW w:w="1732" w:type="dxa"/>
            <w:gridSpan w:val="2"/>
            <w:vMerge w:val="restart"/>
            <w:vAlign w:val="center"/>
          </w:tcPr>
          <w:p w14:paraId="24184605" w14:textId="6916E788" w:rsidR="00EF7CC5" w:rsidRPr="00D51392" w:rsidRDefault="00EF7CC5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Revised Probability</w:t>
            </w:r>
          </w:p>
        </w:tc>
        <w:tc>
          <w:tcPr>
            <w:tcW w:w="5643" w:type="dxa"/>
            <w:gridSpan w:val="5"/>
            <w:vAlign w:val="center"/>
          </w:tcPr>
          <w:p w14:paraId="256E2D3D" w14:textId="56F72EEE" w:rsidR="00EF7CC5" w:rsidRPr="00D51392" w:rsidRDefault="00EF7CC5" w:rsidP="0014018C">
            <w:pPr>
              <w:jc w:val="center"/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Revised Impact</w:t>
            </w:r>
          </w:p>
        </w:tc>
        <w:tc>
          <w:tcPr>
            <w:tcW w:w="1641" w:type="dxa"/>
            <w:vMerge w:val="restart"/>
            <w:vAlign w:val="center"/>
          </w:tcPr>
          <w:p w14:paraId="0ECA4ACA" w14:textId="42965241" w:rsidR="00EF7CC5" w:rsidRPr="00D51392" w:rsidRDefault="00EF7CC5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Revised Score</w:t>
            </w:r>
          </w:p>
        </w:tc>
      </w:tr>
      <w:tr w:rsidR="0014018C" w:rsidRPr="007B7F42" w14:paraId="6A966555" w14:textId="77777777" w:rsidTr="0014018C">
        <w:tc>
          <w:tcPr>
            <w:tcW w:w="1732" w:type="dxa"/>
            <w:gridSpan w:val="2"/>
            <w:vMerge/>
          </w:tcPr>
          <w:p w14:paraId="6858256A" w14:textId="77777777" w:rsidR="00EF7CC5" w:rsidRPr="007B7F42" w:rsidRDefault="00EF7CC5" w:rsidP="0014018C">
            <w:pPr>
              <w:rPr>
                <w:rFonts w:ascii="Arial" w:hAnsi="Arial"/>
                <w:i/>
                <w:color w:val="0A3049"/>
              </w:rPr>
            </w:pPr>
          </w:p>
        </w:tc>
        <w:tc>
          <w:tcPr>
            <w:tcW w:w="1240" w:type="dxa"/>
          </w:tcPr>
          <w:p w14:paraId="18A050A4" w14:textId="27FA5DE2" w:rsidR="00EF7CC5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34" w:history="1">
              <w:r w:rsidR="00EF7CC5" w:rsidRPr="008213FB">
                <w:rPr>
                  <w:rStyle w:val="Hyperlink"/>
                  <w:b/>
                  <w:bCs/>
                  <w:iCs/>
                </w:rPr>
                <w:t>Scope</w:t>
              </w:r>
            </w:hyperlink>
          </w:p>
        </w:tc>
        <w:tc>
          <w:tcPr>
            <w:tcW w:w="1516" w:type="dxa"/>
          </w:tcPr>
          <w:p w14:paraId="59426417" w14:textId="71808098" w:rsidR="00EF7CC5" w:rsidRPr="00D51392" w:rsidRDefault="00EF7CC5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Quality</w:t>
            </w:r>
          </w:p>
        </w:tc>
        <w:tc>
          <w:tcPr>
            <w:tcW w:w="1631" w:type="dxa"/>
            <w:gridSpan w:val="2"/>
          </w:tcPr>
          <w:p w14:paraId="6306AF41" w14:textId="064A14BB" w:rsidR="00EF7CC5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35" w:history="1">
              <w:r w:rsidR="00EF7CC5" w:rsidRPr="0094205F">
                <w:rPr>
                  <w:rStyle w:val="Hyperlink"/>
                  <w:b/>
                  <w:bCs/>
                  <w:iCs/>
                </w:rPr>
                <w:t>Schedule</w:t>
              </w:r>
            </w:hyperlink>
          </w:p>
        </w:tc>
        <w:tc>
          <w:tcPr>
            <w:tcW w:w="1256" w:type="dxa"/>
          </w:tcPr>
          <w:p w14:paraId="127E35D8" w14:textId="3BB7C526" w:rsidR="00EF7CC5" w:rsidRPr="00D51392" w:rsidRDefault="00000000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hyperlink r:id="rId36" w:history="1">
              <w:r w:rsidR="00EF7CC5" w:rsidRPr="00A16B93">
                <w:rPr>
                  <w:rStyle w:val="Hyperlink"/>
                  <w:b/>
                  <w:bCs/>
                  <w:iCs/>
                </w:rPr>
                <w:t>Cost</w:t>
              </w:r>
            </w:hyperlink>
          </w:p>
        </w:tc>
        <w:tc>
          <w:tcPr>
            <w:tcW w:w="1641" w:type="dxa"/>
            <w:vMerge/>
            <w:vAlign w:val="center"/>
          </w:tcPr>
          <w:p w14:paraId="0EE46229" w14:textId="6ABF290A" w:rsidR="00EF7CC5" w:rsidRPr="007B7F42" w:rsidRDefault="00EF7CC5" w:rsidP="0014018C">
            <w:pPr>
              <w:jc w:val="center"/>
              <w:rPr>
                <w:rFonts w:ascii="Arial" w:hAnsi="Arial"/>
                <w:i/>
                <w:color w:val="0A3049"/>
              </w:rPr>
            </w:pPr>
          </w:p>
        </w:tc>
      </w:tr>
      <w:tr w:rsidR="0014018C" w:rsidRPr="007B7F42" w14:paraId="4C35BDE1" w14:textId="77777777" w:rsidTr="0014018C">
        <w:tc>
          <w:tcPr>
            <w:tcW w:w="1732" w:type="dxa"/>
            <w:gridSpan w:val="2"/>
          </w:tcPr>
          <w:p w14:paraId="55B1C178" w14:textId="77777777" w:rsidR="00EF7CC5" w:rsidRPr="007B7F42" w:rsidRDefault="00EF7CC5" w:rsidP="0014018C">
            <w:pPr>
              <w:rPr>
                <w:rFonts w:ascii="Arial" w:hAnsi="Arial"/>
                <w:iCs/>
                <w:color w:val="0A3049"/>
              </w:rPr>
            </w:pPr>
          </w:p>
        </w:tc>
        <w:tc>
          <w:tcPr>
            <w:tcW w:w="1240" w:type="dxa"/>
          </w:tcPr>
          <w:p w14:paraId="1F57F98E" w14:textId="77777777" w:rsidR="00EF7CC5" w:rsidRPr="007B7F42" w:rsidRDefault="00EF7CC5" w:rsidP="0014018C">
            <w:pPr>
              <w:rPr>
                <w:rFonts w:ascii="Arial" w:hAnsi="Arial"/>
                <w:iCs/>
                <w:color w:val="0A3049"/>
              </w:rPr>
            </w:pPr>
          </w:p>
        </w:tc>
        <w:tc>
          <w:tcPr>
            <w:tcW w:w="1516" w:type="dxa"/>
          </w:tcPr>
          <w:p w14:paraId="0D0D71B7" w14:textId="77777777" w:rsidR="00EF7CC5" w:rsidRPr="007B7F42" w:rsidRDefault="00EF7CC5" w:rsidP="0014018C">
            <w:pPr>
              <w:rPr>
                <w:rFonts w:ascii="Arial" w:hAnsi="Arial"/>
                <w:iCs/>
                <w:color w:val="0A3049"/>
              </w:rPr>
            </w:pPr>
          </w:p>
        </w:tc>
        <w:tc>
          <w:tcPr>
            <w:tcW w:w="1631" w:type="dxa"/>
            <w:gridSpan w:val="2"/>
          </w:tcPr>
          <w:p w14:paraId="57D024A3" w14:textId="77777777" w:rsidR="00EF7CC5" w:rsidRPr="007B7F42" w:rsidRDefault="00EF7CC5" w:rsidP="0014018C">
            <w:pPr>
              <w:rPr>
                <w:rFonts w:ascii="Arial" w:hAnsi="Arial"/>
                <w:iCs/>
                <w:color w:val="0A3049"/>
              </w:rPr>
            </w:pPr>
          </w:p>
        </w:tc>
        <w:tc>
          <w:tcPr>
            <w:tcW w:w="1256" w:type="dxa"/>
          </w:tcPr>
          <w:p w14:paraId="671A7307" w14:textId="77777777" w:rsidR="00EF7CC5" w:rsidRPr="007B7F42" w:rsidRDefault="00EF7CC5" w:rsidP="0014018C">
            <w:pPr>
              <w:rPr>
                <w:rFonts w:ascii="Arial" w:hAnsi="Arial"/>
                <w:iCs/>
                <w:color w:val="0A3049"/>
              </w:rPr>
            </w:pPr>
          </w:p>
        </w:tc>
        <w:tc>
          <w:tcPr>
            <w:tcW w:w="1641" w:type="dxa"/>
          </w:tcPr>
          <w:p w14:paraId="7CBBD05F" w14:textId="77777777" w:rsidR="00EF7CC5" w:rsidRPr="007B7F42" w:rsidRDefault="00EF7CC5" w:rsidP="0014018C">
            <w:pPr>
              <w:rPr>
                <w:rFonts w:ascii="Arial" w:hAnsi="Arial"/>
                <w:iCs/>
                <w:color w:val="0A3049"/>
              </w:rPr>
            </w:pPr>
          </w:p>
        </w:tc>
      </w:tr>
      <w:tr w:rsidR="00D62F3C" w:rsidRPr="007B7F42" w14:paraId="52B68E37" w14:textId="77777777" w:rsidTr="0014018C">
        <w:tc>
          <w:tcPr>
            <w:tcW w:w="9016" w:type="dxa"/>
            <w:gridSpan w:val="8"/>
          </w:tcPr>
          <w:p w14:paraId="08CD9AC1" w14:textId="41779D27" w:rsidR="00D62F3C" w:rsidRPr="00D51392" w:rsidRDefault="00D62F3C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Secondary Risks</w:t>
            </w:r>
          </w:p>
        </w:tc>
      </w:tr>
      <w:tr w:rsidR="00D62F3C" w:rsidRPr="007B7F42" w14:paraId="651E87A2" w14:textId="77777777" w:rsidTr="0014018C">
        <w:tc>
          <w:tcPr>
            <w:tcW w:w="9016" w:type="dxa"/>
            <w:gridSpan w:val="8"/>
          </w:tcPr>
          <w:p w14:paraId="114D7F6F" w14:textId="71454CB5" w:rsidR="00D62F3C" w:rsidRPr="00D51392" w:rsidRDefault="00262BEE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&lt;Sometimes what you do to mitigate a </w:t>
            </w:r>
            <w:hyperlink r:id="rId37" w:history="1">
              <w:r w:rsidRPr="00516557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 xml:space="preserve"> causes another. For example, </w:t>
            </w:r>
            <w:r w:rsidR="007A6ABE" w:rsidRPr="00D51392">
              <w:rPr>
                <w:rFonts w:ascii="Arial" w:hAnsi="Arial"/>
                <w:i/>
                <w:color w:val="0A3049"/>
              </w:rPr>
              <w:t xml:space="preserve">making a change to a supply route might increase the </w:t>
            </w:r>
            <w:hyperlink r:id="rId38" w:history="1">
              <w:r w:rsidR="007A6ABE" w:rsidRPr="00516557">
                <w:rPr>
                  <w:rStyle w:val="Hyperlink"/>
                  <w:i/>
                </w:rPr>
                <w:t>risk</w:t>
              </w:r>
            </w:hyperlink>
            <w:r w:rsidR="007A6ABE" w:rsidRPr="00D51392">
              <w:rPr>
                <w:rFonts w:ascii="Arial" w:hAnsi="Arial"/>
                <w:i/>
                <w:color w:val="0A3049"/>
              </w:rPr>
              <w:t xml:space="preserve"> of delay.&gt;</w:t>
            </w:r>
          </w:p>
        </w:tc>
      </w:tr>
      <w:tr w:rsidR="00D62F3C" w:rsidRPr="007B7F42" w14:paraId="5822C7C0" w14:textId="77777777" w:rsidTr="0014018C">
        <w:tc>
          <w:tcPr>
            <w:tcW w:w="9016" w:type="dxa"/>
            <w:gridSpan w:val="8"/>
          </w:tcPr>
          <w:p w14:paraId="2659A52F" w14:textId="2CAFC248" w:rsidR="00D62F3C" w:rsidRPr="00D51392" w:rsidRDefault="00D62F3C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Residual Risks</w:t>
            </w:r>
          </w:p>
        </w:tc>
      </w:tr>
      <w:tr w:rsidR="00D62F3C" w:rsidRPr="007B7F42" w14:paraId="2886C974" w14:textId="77777777" w:rsidTr="0014018C">
        <w:tc>
          <w:tcPr>
            <w:tcW w:w="9016" w:type="dxa"/>
            <w:gridSpan w:val="8"/>
          </w:tcPr>
          <w:p w14:paraId="08185523" w14:textId="61397FD4" w:rsidR="00D62F3C" w:rsidRPr="00D51392" w:rsidRDefault="001D20E6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&lt;Residual risk is the </w:t>
            </w:r>
            <w:hyperlink r:id="rId39" w:history="1">
              <w:r w:rsidRPr="00516557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 xml:space="preserve"> that remains after mitigating actions have been taken.&gt;</w:t>
            </w:r>
          </w:p>
        </w:tc>
      </w:tr>
      <w:tr w:rsidR="00D62F3C" w:rsidRPr="007B7F42" w14:paraId="266FE933" w14:textId="77777777" w:rsidTr="0014018C">
        <w:tc>
          <w:tcPr>
            <w:tcW w:w="9016" w:type="dxa"/>
            <w:gridSpan w:val="8"/>
          </w:tcPr>
          <w:p w14:paraId="3868C590" w14:textId="11FD5A50" w:rsidR="00D62F3C" w:rsidRPr="00D51392" w:rsidRDefault="00D62F3C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Contingency Plan</w:t>
            </w:r>
          </w:p>
        </w:tc>
      </w:tr>
      <w:tr w:rsidR="00D62F3C" w:rsidRPr="007B7F42" w14:paraId="6EDF74C9" w14:textId="77777777" w:rsidTr="0014018C">
        <w:tc>
          <w:tcPr>
            <w:tcW w:w="9016" w:type="dxa"/>
            <w:gridSpan w:val="8"/>
          </w:tcPr>
          <w:p w14:paraId="6EA29949" w14:textId="03A0765E" w:rsidR="00D62F3C" w:rsidRPr="00D51392" w:rsidRDefault="001D20E6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&lt;Explain what you will do if</w:t>
            </w:r>
            <w:r w:rsidR="00926E30" w:rsidRPr="00D51392">
              <w:rPr>
                <w:rFonts w:ascii="Arial" w:hAnsi="Arial"/>
                <w:i/>
                <w:color w:val="0A3049"/>
              </w:rPr>
              <w:t xml:space="preserve"> the</w:t>
            </w:r>
            <w:r w:rsidRPr="00D51392">
              <w:rPr>
                <w:rFonts w:ascii="Arial" w:hAnsi="Arial"/>
                <w:i/>
                <w:color w:val="0A3049"/>
              </w:rPr>
              <w:t xml:space="preserve"> </w:t>
            </w:r>
            <w:hyperlink r:id="rId40" w:history="1">
              <w:r w:rsidRPr="00516557">
                <w:rPr>
                  <w:rStyle w:val="Hyperlink"/>
                  <w:i/>
                </w:rPr>
                <w:t>risk</w:t>
              </w:r>
            </w:hyperlink>
            <w:r w:rsidRPr="00D51392">
              <w:rPr>
                <w:rFonts w:ascii="Arial" w:hAnsi="Arial"/>
                <w:i/>
                <w:color w:val="0A3049"/>
              </w:rPr>
              <w:t xml:space="preserve"> does occur</w:t>
            </w:r>
            <w:r w:rsidR="00926E30" w:rsidRPr="00D51392">
              <w:rPr>
                <w:rFonts w:ascii="Arial" w:hAnsi="Arial"/>
                <w:i/>
                <w:color w:val="0A3049"/>
              </w:rPr>
              <w:t>.</w:t>
            </w:r>
            <w:r w:rsidR="00497BFE" w:rsidRPr="00D51392">
              <w:rPr>
                <w:rFonts w:ascii="Arial" w:hAnsi="Arial"/>
                <w:i/>
                <w:color w:val="0A3049"/>
              </w:rPr>
              <w:t xml:space="preserve"> Contingency Plans are developed for </w:t>
            </w:r>
            <w:hyperlink r:id="rId41" w:history="1">
              <w:r w:rsidR="00516557" w:rsidRPr="00516557">
                <w:rPr>
                  <w:rStyle w:val="Hyperlink"/>
                  <w:i/>
                </w:rPr>
                <w:t>r</w:t>
              </w:r>
              <w:r w:rsidR="00497BFE" w:rsidRPr="00516557">
                <w:rPr>
                  <w:rStyle w:val="Hyperlink"/>
                  <w:i/>
                </w:rPr>
                <w:t>isks</w:t>
              </w:r>
            </w:hyperlink>
            <w:r w:rsidR="00497BFE" w:rsidRPr="00D51392">
              <w:rPr>
                <w:rFonts w:ascii="Arial" w:hAnsi="Arial"/>
                <w:i/>
                <w:color w:val="0A3049"/>
              </w:rPr>
              <w:t xml:space="preserve"> that have been accepted.</w:t>
            </w:r>
            <w:r w:rsidRPr="00D51392">
              <w:rPr>
                <w:rFonts w:ascii="Arial" w:hAnsi="Arial"/>
                <w:i/>
                <w:color w:val="0A3049"/>
              </w:rPr>
              <w:t>&gt;</w:t>
            </w:r>
          </w:p>
        </w:tc>
      </w:tr>
      <w:tr w:rsidR="00D85957" w:rsidRPr="007B7F42" w14:paraId="57402F7A" w14:textId="77777777" w:rsidTr="0014018C">
        <w:tc>
          <w:tcPr>
            <w:tcW w:w="1428" w:type="dxa"/>
          </w:tcPr>
          <w:p w14:paraId="1CBFAAAB" w14:textId="5F322C96" w:rsidR="00D85957" w:rsidRPr="00D51392" w:rsidRDefault="00D85957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Contingency Time</w:t>
            </w:r>
          </w:p>
        </w:tc>
        <w:tc>
          <w:tcPr>
            <w:tcW w:w="3263" w:type="dxa"/>
            <w:gridSpan w:val="4"/>
          </w:tcPr>
          <w:p w14:paraId="32D2E1A4" w14:textId="619521DE" w:rsidR="00D85957" w:rsidRPr="00D51392" w:rsidRDefault="00497BFE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&lt;The time that will be needed to implement the contingency plan.&gt;</w:t>
            </w:r>
          </w:p>
        </w:tc>
        <w:tc>
          <w:tcPr>
            <w:tcW w:w="1428" w:type="dxa"/>
          </w:tcPr>
          <w:p w14:paraId="5F2728EB" w14:textId="033990D2" w:rsidR="00D85957" w:rsidRPr="00D51392" w:rsidRDefault="00D85957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t>Contingency Funds</w:t>
            </w:r>
          </w:p>
        </w:tc>
        <w:tc>
          <w:tcPr>
            <w:tcW w:w="2897" w:type="dxa"/>
            <w:gridSpan w:val="2"/>
          </w:tcPr>
          <w:p w14:paraId="3AF4AA90" w14:textId="46526262" w:rsidR="00D85957" w:rsidRPr="00D51392" w:rsidRDefault="00497BFE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>&lt;The funds that are set aside to implement the contingency plan.&gt;</w:t>
            </w:r>
          </w:p>
        </w:tc>
      </w:tr>
      <w:tr w:rsidR="00D62F3C" w:rsidRPr="007B7F42" w14:paraId="0968DC27" w14:textId="77777777" w:rsidTr="0014018C">
        <w:tc>
          <w:tcPr>
            <w:tcW w:w="9016" w:type="dxa"/>
            <w:gridSpan w:val="8"/>
          </w:tcPr>
          <w:p w14:paraId="70EE84C8" w14:textId="24E27DA1" w:rsidR="00D62F3C" w:rsidRPr="00D51392" w:rsidRDefault="00D62F3C" w:rsidP="0014018C">
            <w:pPr>
              <w:rPr>
                <w:rFonts w:ascii="Arial" w:hAnsi="Arial"/>
                <w:b/>
                <w:bCs/>
                <w:iCs/>
                <w:color w:val="0A3049"/>
              </w:rPr>
            </w:pPr>
            <w:r w:rsidRPr="00D51392">
              <w:rPr>
                <w:rFonts w:ascii="Arial" w:hAnsi="Arial"/>
                <w:b/>
                <w:bCs/>
                <w:iCs/>
                <w:color w:val="0A3049"/>
              </w:rPr>
              <w:lastRenderedPageBreak/>
              <w:t>Fallback Plan</w:t>
            </w:r>
          </w:p>
        </w:tc>
      </w:tr>
      <w:tr w:rsidR="00D62F3C" w:rsidRPr="00D51392" w14:paraId="78EC30C2" w14:textId="77777777" w:rsidTr="0014018C">
        <w:tc>
          <w:tcPr>
            <w:tcW w:w="9016" w:type="dxa"/>
            <w:gridSpan w:val="8"/>
          </w:tcPr>
          <w:p w14:paraId="62A1EC1E" w14:textId="6279FE07" w:rsidR="00D62F3C" w:rsidRPr="00D51392" w:rsidRDefault="00926E30" w:rsidP="0014018C">
            <w:pPr>
              <w:rPr>
                <w:rFonts w:ascii="Arial" w:hAnsi="Arial"/>
                <w:i/>
                <w:color w:val="0A3049"/>
              </w:rPr>
            </w:pPr>
            <w:r w:rsidRPr="00D51392">
              <w:rPr>
                <w:rFonts w:ascii="Arial" w:hAnsi="Arial"/>
                <w:i/>
                <w:color w:val="0A3049"/>
              </w:rPr>
              <w:t xml:space="preserve">&lt;Describe what you will do if the contingency plan </w:t>
            </w:r>
            <w:r w:rsidR="000C0CDD" w:rsidRPr="00D51392">
              <w:rPr>
                <w:rFonts w:ascii="Arial" w:hAnsi="Arial"/>
                <w:i/>
                <w:color w:val="0A3049"/>
              </w:rPr>
              <w:t>does not</w:t>
            </w:r>
            <w:r w:rsidRPr="00D51392">
              <w:rPr>
                <w:rFonts w:ascii="Arial" w:hAnsi="Arial"/>
                <w:i/>
                <w:color w:val="0A3049"/>
              </w:rPr>
              <w:t xml:space="preserve"> work out.&gt;</w:t>
            </w:r>
          </w:p>
        </w:tc>
      </w:tr>
    </w:tbl>
    <w:p w14:paraId="0F87D32F" w14:textId="77777777" w:rsidR="004106BF" w:rsidRDefault="004106BF">
      <w:pPr>
        <w:rPr>
          <w:rFonts w:ascii="Arial" w:hAnsi="Arial"/>
          <w:i/>
          <w:color w:val="0A3049"/>
        </w:rPr>
      </w:pPr>
    </w:p>
    <w:p w14:paraId="5282016B" w14:textId="185C122D" w:rsidR="008D4BBE" w:rsidRDefault="008D4BBE" w:rsidP="008D4BBE">
      <w:pPr>
        <w:pStyle w:val="Heading1"/>
      </w:pPr>
      <w:r>
        <w:t>Risk Assessment Matrix</w:t>
      </w:r>
    </w:p>
    <w:p w14:paraId="41386CD2" w14:textId="6D6E6D57" w:rsidR="008D4BBE" w:rsidRDefault="008D4BBE">
      <w:pPr>
        <w:rPr>
          <w:rFonts w:ascii="Arial" w:hAnsi="Arial"/>
          <w:i/>
          <w:color w:val="0A3049"/>
        </w:rPr>
      </w:pPr>
      <w:r>
        <w:rPr>
          <w:rFonts w:ascii="Arial" w:hAnsi="Arial"/>
          <w:i/>
          <w:color w:val="0A3049"/>
        </w:rPr>
        <w:t>&lt;Include a copy of your Risk Assessment Matrix to illustrate how the risk score drives the actions that should be taken to manage the risk.&gt;</w:t>
      </w:r>
    </w:p>
    <w:p w14:paraId="3AF1D265" w14:textId="77777777" w:rsidR="008D4BBE" w:rsidRDefault="008D4BBE">
      <w:pPr>
        <w:rPr>
          <w:rFonts w:ascii="Arial" w:hAnsi="Arial"/>
          <w:i/>
          <w:color w:val="0A3049"/>
        </w:rPr>
      </w:pPr>
    </w:p>
    <w:p w14:paraId="5E9D5191" w14:textId="0D42F36F" w:rsidR="00CB0264" w:rsidRDefault="00CB0264" w:rsidP="00CB0264">
      <w:pPr>
        <w:rPr>
          <w:rFonts w:ascii="Arial" w:hAnsi="Arial"/>
          <w:i/>
          <w:color w:val="0A3049"/>
        </w:rPr>
      </w:pPr>
      <w:r>
        <w:rPr>
          <w:rFonts w:ascii="Arial" w:hAnsi="Arial"/>
          <w:i/>
          <w:noProof/>
          <w:color w:val="0A3049"/>
        </w:rPr>
        <w:drawing>
          <wp:inline distT="0" distB="0" distL="0" distR="0" wp14:anchorId="32AEE25C" wp14:editId="1ED42192">
            <wp:extent cx="4982938" cy="3022600"/>
            <wp:effectExtent l="0" t="0" r="8255" b="0"/>
            <wp:docPr id="298934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84" cy="304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1DDCB" w14:textId="77777777" w:rsidR="00CB0264" w:rsidRDefault="00CB0264">
      <w:pPr>
        <w:rPr>
          <w:rFonts w:ascii="Arial" w:hAnsi="Arial"/>
          <w:i/>
          <w:color w:val="0A3049"/>
        </w:rPr>
      </w:pPr>
    </w:p>
    <w:p w14:paraId="46106749" w14:textId="77777777" w:rsidR="008D4BBE" w:rsidRDefault="008D4BBE">
      <w:pPr>
        <w:rPr>
          <w:rFonts w:ascii="Arial" w:hAnsi="Arial"/>
          <w:i/>
          <w:color w:val="0A3049"/>
        </w:rPr>
        <w:sectPr w:rsidR="008D4BBE" w:rsidSect="0014018C">
          <w:headerReference w:type="default" r:id="rId43"/>
          <w:footerReference w:type="default" r:id="rId44"/>
          <w:pgSz w:w="11906" w:h="16838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21CA675E" w14:textId="3942EF54" w:rsidR="004106BF" w:rsidRDefault="00576847" w:rsidP="00576847">
      <w:pPr>
        <w:pStyle w:val="Heading1"/>
      </w:pPr>
      <w:bookmarkStart w:id="42" w:name="_Toc116479213"/>
      <w:r>
        <w:lastRenderedPageBreak/>
        <w:t>Download more Risk Management Templates</w:t>
      </w:r>
      <w:bookmarkEnd w:id="42"/>
    </w:p>
    <w:p w14:paraId="29F2E56D" w14:textId="4EB82B07" w:rsidR="00576847" w:rsidRPr="00970680" w:rsidRDefault="00000000">
      <w:pPr>
        <w:spacing w:line="360" w:lineRule="auto"/>
        <w:rPr>
          <w:rFonts w:ascii="Arial" w:hAnsi="Arial" w:cs="Arial"/>
          <w:sz w:val="24"/>
          <w:szCs w:val="24"/>
        </w:rPr>
      </w:pPr>
      <w:hyperlink r:id="rId45" w:history="1">
        <w:r w:rsidR="00576847" w:rsidRPr="00970680">
          <w:rPr>
            <w:rStyle w:val="Hyperlink"/>
            <w:rFonts w:cs="Arial"/>
            <w:sz w:val="24"/>
            <w:szCs w:val="24"/>
          </w:rPr>
          <w:t>Business Templates</w:t>
        </w:r>
      </w:hyperlink>
      <w:r w:rsidR="00576847" w:rsidRPr="00970680">
        <w:rPr>
          <w:rFonts w:ascii="Arial" w:hAnsi="Arial" w:cs="Arial"/>
          <w:sz w:val="24"/>
          <w:szCs w:val="24"/>
        </w:rPr>
        <w:t xml:space="preserve"> – All of our </w:t>
      </w:r>
      <w:hyperlink r:id="rId46" w:history="1">
        <w:r w:rsidR="00576847" w:rsidRPr="00970680">
          <w:rPr>
            <w:rStyle w:val="Hyperlink"/>
            <w:rFonts w:cs="Arial"/>
            <w:sz w:val="24"/>
            <w:szCs w:val="24"/>
          </w:rPr>
          <w:t>FREE templates for Business and Management</w:t>
        </w:r>
      </w:hyperlink>
      <w:r w:rsidR="00576847" w:rsidRPr="00970680">
        <w:rPr>
          <w:rFonts w:ascii="Arial" w:hAnsi="Arial" w:cs="Arial"/>
          <w:sz w:val="24"/>
          <w:szCs w:val="24"/>
        </w:rPr>
        <w:t>.</w:t>
      </w:r>
      <w:r w:rsidR="00970680" w:rsidRPr="00970680">
        <w:rPr>
          <w:rFonts w:ascii="Arial" w:hAnsi="Arial" w:cs="Arial"/>
          <w:sz w:val="24"/>
          <w:szCs w:val="24"/>
        </w:rPr>
        <w:t xml:space="preserve"> Including timesheets, HR templates, marketing and SWOT. </w:t>
      </w:r>
    </w:p>
    <w:p w14:paraId="6C04BA2C" w14:textId="5C00A2A0" w:rsidR="004106BF" w:rsidRDefault="00000000">
      <w:pPr>
        <w:spacing w:line="360" w:lineRule="auto"/>
        <w:rPr>
          <w:rFonts w:ascii="Arial" w:hAnsi="Arial" w:cs="Arial"/>
          <w:sz w:val="24"/>
          <w:szCs w:val="24"/>
        </w:rPr>
      </w:pPr>
      <w:hyperlink r:id="rId47" w:history="1">
        <w:r w:rsidRPr="00970680">
          <w:rPr>
            <w:rStyle w:val="Hyperlink"/>
            <w:rFonts w:cs="Arial"/>
            <w:sz w:val="24"/>
            <w:szCs w:val="24"/>
          </w:rPr>
          <w:t>Project Management Templates</w:t>
        </w:r>
      </w:hyperlink>
      <w:r w:rsidRPr="00970680">
        <w:rPr>
          <w:rFonts w:ascii="Arial" w:hAnsi="Arial" w:cs="Arial"/>
          <w:sz w:val="24"/>
          <w:szCs w:val="24"/>
        </w:rPr>
        <w:t xml:space="preserve"> – </w:t>
      </w:r>
      <w:r w:rsidR="00576847" w:rsidRPr="00970680">
        <w:rPr>
          <w:rFonts w:ascii="Arial" w:hAnsi="Arial" w:cs="Arial"/>
          <w:sz w:val="24"/>
          <w:szCs w:val="24"/>
        </w:rPr>
        <w:t xml:space="preserve">Our collection of </w:t>
      </w:r>
      <w:r w:rsidRPr="00970680">
        <w:rPr>
          <w:rFonts w:ascii="Arial" w:hAnsi="Arial" w:cs="Arial"/>
          <w:sz w:val="24"/>
          <w:szCs w:val="24"/>
        </w:rPr>
        <w:t>FREE</w:t>
      </w:r>
      <w:r w:rsidR="00576847" w:rsidRPr="00970680">
        <w:rPr>
          <w:rFonts w:ascii="Arial" w:hAnsi="Arial" w:cs="Arial"/>
          <w:sz w:val="24"/>
          <w:szCs w:val="24"/>
        </w:rPr>
        <w:t xml:space="preserve"> Project Management</w:t>
      </w:r>
      <w:r w:rsidRPr="00970680">
        <w:rPr>
          <w:rFonts w:ascii="Arial" w:hAnsi="Arial" w:cs="Arial"/>
          <w:sz w:val="24"/>
          <w:szCs w:val="24"/>
        </w:rPr>
        <w:t xml:space="preserve"> templates in Word and Excel</w:t>
      </w:r>
      <w:r w:rsidR="00970680">
        <w:rPr>
          <w:rFonts w:ascii="Arial" w:hAnsi="Arial" w:cs="Arial"/>
          <w:sz w:val="24"/>
          <w:szCs w:val="24"/>
        </w:rPr>
        <w:t>.</w:t>
      </w:r>
    </w:p>
    <w:p w14:paraId="7D18CC09" w14:textId="6358233C" w:rsidR="004106BF" w:rsidRPr="00970680" w:rsidRDefault="00000000">
      <w:pPr>
        <w:spacing w:line="360" w:lineRule="auto"/>
        <w:rPr>
          <w:rFonts w:ascii="Arial" w:hAnsi="Arial" w:cs="Arial"/>
          <w:sz w:val="24"/>
          <w:szCs w:val="24"/>
        </w:rPr>
      </w:pPr>
      <w:hyperlink r:id="rId48" w:history="1">
        <w:r w:rsidR="00970680" w:rsidRPr="00E0526F">
          <w:rPr>
            <w:rStyle w:val="Hyperlink"/>
            <w:rFonts w:cs="Arial"/>
            <w:sz w:val="24"/>
            <w:szCs w:val="24"/>
          </w:rPr>
          <w:t>Risk Management Templates</w:t>
        </w:r>
      </w:hyperlink>
      <w:r w:rsidR="00970680">
        <w:rPr>
          <w:rFonts w:ascii="Arial" w:hAnsi="Arial" w:cs="Arial"/>
          <w:sz w:val="24"/>
          <w:szCs w:val="24"/>
        </w:rPr>
        <w:t xml:space="preserve"> – Get real world Risk Registers, management plans and matrices. </w:t>
      </w:r>
    </w:p>
    <w:sectPr w:rsidR="004106BF" w:rsidRPr="00970680">
      <w:headerReference w:type="default" r:id="rId49"/>
      <w:footerReference w:type="default" r:id="rId5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AC97" w14:textId="77777777" w:rsidR="00592B1E" w:rsidRDefault="00592B1E">
      <w:pPr>
        <w:spacing w:before="0" w:after="0" w:line="240" w:lineRule="auto"/>
      </w:pPr>
      <w:r>
        <w:separator/>
      </w:r>
    </w:p>
  </w:endnote>
  <w:endnote w:type="continuationSeparator" w:id="0">
    <w:p w14:paraId="7B2ACFEB" w14:textId="77777777" w:rsidR="00592B1E" w:rsidRDefault="00592B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ago Book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8639" w14:textId="77777777" w:rsidR="00D41B42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3DA56" wp14:editId="0E9BFC7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B8D8307" w14:textId="77777777" w:rsidR="00D41B42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t>7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3D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DuGY7ugAEAAA8DAAAOAAAAAAAAAAAAAAAAAC4CAABkcnMvZTJvRG9jLnhtbFBL&#10;AQItABQABgAIAAAAIQAE0ugP0gAAAP8AAAAPAAAAAAAAAAAAAAAAANoDAABkcnMvZG93bnJldi54&#10;bWxQSwUGAAAAAAQABADzAAAA2QQAAAAA&#10;" filled="f" stroked="f">
              <v:textbox style="mso-fit-shape-to-text:t" inset="0,0,0,0">
                <w:txbxContent>
                  <w:p w14:paraId="3B8D8307" w14:textId="77777777" w:rsidR="00D41B42" w:rsidRDefault="0000000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t>7</w:t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hyperlink r:id="rId1" w:history="1">
      <w:r>
        <w:rPr>
          <w:rStyle w:val="Hyperlink"/>
          <w:rFonts w:ascii="Tahoma" w:hAnsi="Tahoma"/>
        </w:rPr>
        <w:t>stakeholdermap.com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D8E" w14:textId="77777777" w:rsidR="00D41B42" w:rsidRDefault="00000000">
    <w:pPr>
      <w:pStyle w:val="Footer"/>
    </w:pPr>
    <w:hyperlink r:id="rId1" w:history="1">
      <w:r>
        <w:rPr>
          <w:rStyle w:val="Hyperlink"/>
          <w:rFonts w:ascii="Tahoma" w:hAnsi="Tahoma"/>
        </w:rPr>
        <w:t>stakeholdermap.com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FB37" w14:textId="77777777" w:rsidR="00D41B42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27FB3" wp14:editId="4CB9CCF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15F5151" w14:textId="77777777" w:rsidR="00D41B42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t>7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27F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1.2pt;margin-top:.05pt;width:0;height:0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" filled="f" stroked="f">
              <v:textbox style="mso-fit-shape-to-text:t" inset="0,0,0,0">
                <w:txbxContent>
                  <w:p w14:paraId="215F5151" w14:textId="77777777" w:rsidR="00D41B42" w:rsidRDefault="0000000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t>7</w:t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hyperlink r:id="rId1" w:history="1">
      <w:r>
        <w:rPr>
          <w:rStyle w:val="Hyperlink"/>
          <w:rFonts w:ascii="Tahoma" w:hAnsi="Tahoma"/>
        </w:rPr>
        <w:t>stakeholdermap.com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311D" w14:textId="77777777" w:rsidR="00D41B42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F82E5E" wp14:editId="6217867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7A203CE" w14:textId="77777777" w:rsidR="00D41B42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t>7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82E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2pt;margin-top:.05pt;width:0;height:0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" filled="f" stroked="f">
              <v:textbox style="mso-fit-shape-to-text:t" inset="0,0,0,0">
                <w:txbxContent>
                  <w:p w14:paraId="27A203CE" w14:textId="77777777" w:rsidR="00D41B42" w:rsidRDefault="0000000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t>7</w:t>
                    </w:r>
                    <w:r>
                      <w:rPr>
                        <w:rStyle w:val="PageNumber"/>
                        <w:rFonts w:ascii="Arial" w:hAnsi="Arial" w:cs="Arial"/>
                        <w:color w:val="80808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hyperlink r:id="rId1" w:history="1">
      <w:r>
        <w:rPr>
          <w:rStyle w:val="Hyperlink"/>
          <w:rFonts w:ascii="Tahoma" w:hAnsi="Tahoma"/>
        </w:rPr>
        <w:t>stakeholdermap.com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6B61" w14:textId="77777777" w:rsidR="00592B1E" w:rsidRDefault="00592B1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5F497F" w14:textId="77777777" w:rsidR="00592B1E" w:rsidRDefault="00592B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7D2" w14:textId="0EBCBCF3" w:rsidR="00D41B42" w:rsidRDefault="002778FB">
    <w:pPr>
      <w:pStyle w:val="Heading1"/>
      <w:jc w:val="center"/>
    </w:pPr>
    <w:r>
      <w:t>RISK DATA SHEET</w:t>
    </w:r>
  </w:p>
  <w:p w14:paraId="7429B30B" w14:textId="77777777" w:rsidR="00D41B4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8809" w14:textId="18EC03C7" w:rsidR="00D41B42" w:rsidRDefault="002778FB">
    <w:pPr>
      <w:pStyle w:val="Heading1"/>
      <w:jc w:val="center"/>
    </w:pPr>
    <w:r>
      <w:t>RISK DATA SHEET</w:t>
    </w:r>
  </w:p>
  <w:p w14:paraId="3F8CBDBA" w14:textId="77777777" w:rsidR="00D41B4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313D" w14:textId="5878055D" w:rsidR="00D41B42" w:rsidRDefault="002778FB">
    <w:pPr>
      <w:pStyle w:val="Heading1"/>
      <w:jc w:val="center"/>
    </w:pPr>
    <w:r>
      <w:t>RISK DATA SHEET</w:t>
    </w:r>
  </w:p>
  <w:p w14:paraId="2CA5B439" w14:textId="77777777" w:rsidR="00D41B4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BF"/>
    <w:rsid w:val="0002170D"/>
    <w:rsid w:val="000C0CDD"/>
    <w:rsid w:val="00120208"/>
    <w:rsid w:val="0014018C"/>
    <w:rsid w:val="00186DAC"/>
    <w:rsid w:val="001D20E6"/>
    <w:rsid w:val="002050E5"/>
    <w:rsid w:val="00224B2A"/>
    <w:rsid w:val="00262BEE"/>
    <w:rsid w:val="002778FB"/>
    <w:rsid w:val="002844B3"/>
    <w:rsid w:val="002F0258"/>
    <w:rsid w:val="002F405E"/>
    <w:rsid w:val="00390C80"/>
    <w:rsid w:val="003D4AB7"/>
    <w:rsid w:val="004106BF"/>
    <w:rsid w:val="004408E1"/>
    <w:rsid w:val="00497BFE"/>
    <w:rsid w:val="004E006B"/>
    <w:rsid w:val="00516557"/>
    <w:rsid w:val="005227B2"/>
    <w:rsid w:val="00576847"/>
    <w:rsid w:val="00592B1E"/>
    <w:rsid w:val="00680069"/>
    <w:rsid w:val="006960FD"/>
    <w:rsid w:val="006E09EA"/>
    <w:rsid w:val="00754BDB"/>
    <w:rsid w:val="007A6ABE"/>
    <w:rsid w:val="007A711C"/>
    <w:rsid w:val="007B7F42"/>
    <w:rsid w:val="008213FB"/>
    <w:rsid w:val="008306BE"/>
    <w:rsid w:val="008D4BBE"/>
    <w:rsid w:val="008D7138"/>
    <w:rsid w:val="009123B2"/>
    <w:rsid w:val="00926E30"/>
    <w:rsid w:val="0094205F"/>
    <w:rsid w:val="00953EB5"/>
    <w:rsid w:val="0096637E"/>
    <w:rsid w:val="00970680"/>
    <w:rsid w:val="00A16B93"/>
    <w:rsid w:val="00A30D9A"/>
    <w:rsid w:val="00A81BF2"/>
    <w:rsid w:val="00B45EA3"/>
    <w:rsid w:val="00BA7D42"/>
    <w:rsid w:val="00C578FB"/>
    <w:rsid w:val="00C6035F"/>
    <w:rsid w:val="00CB0264"/>
    <w:rsid w:val="00CE60A3"/>
    <w:rsid w:val="00CF2889"/>
    <w:rsid w:val="00D51392"/>
    <w:rsid w:val="00D62F3C"/>
    <w:rsid w:val="00D85957"/>
    <w:rsid w:val="00E0526F"/>
    <w:rsid w:val="00EB3816"/>
    <w:rsid w:val="00EB5F08"/>
    <w:rsid w:val="00EB72B5"/>
    <w:rsid w:val="00ED5485"/>
    <w:rsid w:val="00EF7CC5"/>
    <w:rsid w:val="00F37731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C3B1"/>
  <w15:docId w15:val="{C3AE71D3-2C5F-498B-A712-50E318F5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052F61"/>
        <w:left w:val="single" w:sz="24" w:space="0" w:color="052F61"/>
        <w:bottom w:val="single" w:sz="24" w:space="0" w:color="052F61"/>
        <w:right w:val="single" w:sz="24" w:space="0" w:color="052F61"/>
      </w:pBdr>
      <w:shd w:val="clear" w:color="auto" w:fill="052F61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single" w:sz="24" w:space="0" w:color="B1D2FB"/>
        <w:left w:val="single" w:sz="24" w:space="0" w:color="B1D2FB"/>
        <w:bottom w:val="single" w:sz="24" w:space="0" w:color="B1D2FB"/>
        <w:right w:val="single" w:sz="24" w:space="0" w:color="B1D2FB"/>
      </w:pBdr>
      <w:shd w:val="clear" w:color="auto" w:fill="B1D2FB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single" w:sz="6" w:space="2" w:color="052F61"/>
      </w:pBdr>
      <w:spacing w:before="300" w:after="0"/>
      <w:outlineLvl w:val="2"/>
    </w:pPr>
    <w:rPr>
      <w:caps/>
      <w:color w:val="021730"/>
      <w:spacing w:val="1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052F61"/>
      </w:pBdr>
      <w:spacing w:before="200" w:after="0"/>
      <w:outlineLvl w:val="3"/>
    </w:pPr>
    <w:rPr>
      <w:caps/>
      <w:color w:val="032348"/>
      <w:spacing w:val="1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052F61"/>
      </w:pBdr>
      <w:spacing w:before="200" w:after="0"/>
      <w:outlineLvl w:val="4"/>
    </w:pPr>
    <w:rPr>
      <w:caps/>
      <w:color w:val="032348"/>
      <w:spacing w:val="1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052F61"/>
      </w:pBdr>
      <w:spacing w:before="200" w:after="0"/>
      <w:outlineLvl w:val="5"/>
    </w:pPr>
    <w:rPr>
      <w:caps/>
      <w:color w:val="032348"/>
      <w:spacing w:val="10"/>
    </w:rPr>
  </w:style>
  <w:style w:type="paragraph" w:styleId="Heading7">
    <w:name w:val="heading 7"/>
    <w:basedOn w:val="Normal"/>
    <w:next w:val="Normal"/>
    <w:pPr>
      <w:spacing w:before="200" w:after="0"/>
      <w:outlineLvl w:val="6"/>
    </w:pPr>
    <w:rPr>
      <w:caps/>
      <w:color w:val="032348"/>
      <w:spacing w:val="10"/>
    </w:rPr>
  </w:style>
  <w:style w:type="paragraph" w:styleId="Heading8">
    <w:name w:val="heading 8"/>
    <w:basedOn w:val="Normal"/>
    <w:next w:val="Normal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lang w:val="en-NZ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16"/>
      </w:tabs>
      <w:ind w:left="480"/>
    </w:pPr>
    <w:rPr>
      <w:bCs/>
      <w:i/>
      <w:iCs/>
      <w:sz w:val="18"/>
      <w:szCs w:val="22"/>
    </w:rPr>
  </w:style>
  <w:style w:type="character" w:styleId="Hyperlink">
    <w:name w:val="Hyperlink"/>
    <w:uiPriority w:val="99"/>
    <w:rPr>
      <w:rFonts w:ascii="Arial" w:hAnsi="Arial"/>
      <w:color w:val="313896"/>
      <w:u w:val="single"/>
    </w:rPr>
  </w:style>
  <w:style w:type="paragraph" w:styleId="BodyText3">
    <w:name w:val="Body Text 3"/>
    <w:basedOn w:val="Normal"/>
  </w:style>
  <w:style w:type="paragraph" w:customStyle="1" w:styleId="Method123subsubheading">
    <w:name w:val="Method123 sub sub heading"/>
    <w:basedOn w:val="Heading3"/>
    <w:rPr>
      <w:color w:val="313896"/>
    </w:rPr>
  </w:style>
  <w:style w:type="paragraph" w:customStyle="1" w:styleId="StyleArial12ptBoldCustomColorRGB49">
    <w:name w:val="Style Arial 12 pt Bold Custom Color(RGB(49"/>
    <w:basedOn w:val="Normal"/>
    <w:rPr>
      <w:rFonts w:ascii="Imago Book" w:hAnsi="Imago Book"/>
      <w:b/>
      <w:bCs/>
      <w:color w:val="313896"/>
      <w:sz w:val="24"/>
    </w:rPr>
  </w:style>
  <w:style w:type="character" w:customStyle="1" w:styleId="BodyTextChar">
    <w:name w:val="Body Text Char"/>
    <w:rPr>
      <w:rFonts w:ascii="Arial" w:hAnsi="Arial"/>
      <w:sz w:val="22"/>
      <w:lang w:val="en-NZ" w:eastAsia="en-US" w:bidi="ar-SA"/>
    </w:rPr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ahoma" w:hAnsi="Tahoma"/>
      <w:sz w:val="22"/>
      <w:lang w:val="en-AU"/>
    </w:rPr>
  </w:style>
  <w:style w:type="character" w:customStyle="1" w:styleId="HeaderChar">
    <w:name w:val="Header Char"/>
    <w:rPr>
      <w:rFonts w:ascii="Tahoma" w:hAnsi="Tahoma"/>
      <w:sz w:val="22"/>
      <w:lang w:val="en-AU"/>
    </w:rPr>
  </w:style>
  <w:style w:type="character" w:styleId="FollowedHyperlink">
    <w:name w:val="FollowedHyperlink"/>
    <w:rPr>
      <w:color w:val="356A95"/>
      <w:u w:val="singl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1Char">
    <w:name w:val="Heading 1 Char"/>
    <w:rPr>
      <w:caps/>
      <w:color w:val="FFFFFF"/>
      <w:spacing w:val="15"/>
      <w:sz w:val="22"/>
      <w:szCs w:val="22"/>
      <w:shd w:val="clear" w:color="auto" w:fill="052F61"/>
    </w:rPr>
  </w:style>
  <w:style w:type="character" w:customStyle="1" w:styleId="Heading2Char">
    <w:name w:val="Heading 2 Char"/>
    <w:rPr>
      <w:caps/>
      <w:spacing w:val="15"/>
      <w:shd w:val="clear" w:color="auto" w:fill="B1D2FB"/>
    </w:rPr>
  </w:style>
  <w:style w:type="character" w:customStyle="1" w:styleId="Heading3Char">
    <w:name w:val="Heading 3 Char"/>
    <w:rPr>
      <w:caps/>
      <w:color w:val="021730"/>
      <w:spacing w:val="15"/>
    </w:rPr>
  </w:style>
  <w:style w:type="character" w:customStyle="1" w:styleId="Heading4Char">
    <w:name w:val="Heading 4 Char"/>
    <w:rPr>
      <w:caps/>
      <w:color w:val="032348"/>
      <w:spacing w:val="10"/>
    </w:rPr>
  </w:style>
  <w:style w:type="character" w:customStyle="1" w:styleId="Heading5Char">
    <w:name w:val="Heading 5 Char"/>
    <w:rPr>
      <w:caps/>
      <w:color w:val="032348"/>
      <w:spacing w:val="10"/>
    </w:rPr>
  </w:style>
  <w:style w:type="character" w:customStyle="1" w:styleId="Heading6Char">
    <w:name w:val="Heading 6 Char"/>
    <w:rPr>
      <w:caps/>
      <w:color w:val="032348"/>
      <w:spacing w:val="10"/>
    </w:rPr>
  </w:style>
  <w:style w:type="character" w:customStyle="1" w:styleId="Heading7Char">
    <w:name w:val="Heading 7 Char"/>
    <w:rPr>
      <w:caps/>
      <w:color w:val="032348"/>
      <w:spacing w:val="10"/>
    </w:rPr>
  </w:style>
  <w:style w:type="character" w:customStyle="1" w:styleId="Heading8Char">
    <w:name w:val="Heading 8 Char"/>
    <w:rPr>
      <w:caps/>
      <w:spacing w:val="10"/>
      <w:sz w:val="18"/>
      <w:szCs w:val="18"/>
    </w:rPr>
  </w:style>
  <w:style w:type="character" w:customStyle="1" w:styleId="Heading9Char">
    <w:name w:val="Heading 9 Char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rPr>
      <w:b/>
      <w:bCs/>
      <w:color w:val="032348"/>
      <w:sz w:val="16"/>
      <w:szCs w:val="16"/>
    </w:rPr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caps/>
      <w:color w:val="052F61"/>
      <w:spacing w:val="10"/>
      <w:sz w:val="52"/>
      <w:szCs w:val="52"/>
    </w:rPr>
  </w:style>
  <w:style w:type="character" w:customStyle="1" w:styleId="TitleChar">
    <w:name w:val="Title Char"/>
    <w:rPr>
      <w:rFonts w:ascii="Century Gothic" w:eastAsia="Times New Roman" w:hAnsi="Century Gothic" w:cs="Times New Roman"/>
      <w:caps/>
      <w:color w:val="052F61"/>
      <w:spacing w:val="1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rPr>
      <w:caps/>
      <w:color w:val="595959"/>
      <w:spacing w:val="10"/>
      <w:sz w:val="21"/>
      <w:szCs w:val="21"/>
    </w:rPr>
  </w:style>
  <w:style w:type="character" w:styleId="Strong">
    <w:name w:val="Strong"/>
    <w:rPr>
      <w:b/>
      <w:bCs/>
    </w:rPr>
  </w:style>
  <w:style w:type="character" w:styleId="Emphasis">
    <w:name w:val="Emphasis"/>
    <w:rPr>
      <w:caps/>
      <w:color w:val="021730"/>
      <w:spacing w:val="5"/>
    </w:rPr>
  </w:style>
  <w:style w:type="paragraph" w:styleId="NoSpacing">
    <w:name w:val="No Spacing"/>
    <w:pPr>
      <w:suppressAutoHyphens/>
      <w:spacing w:before="100"/>
    </w:pPr>
    <w:rPr>
      <w:lang w:val="en-US" w:eastAsia="en-US"/>
    </w:rPr>
  </w:style>
  <w:style w:type="paragraph" w:styleId="Quote">
    <w:name w:val="Quote"/>
    <w:basedOn w:val="Normal"/>
    <w:next w:val="Normal"/>
    <w:rPr>
      <w:i/>
      <w:iCs/>
      <w:sz w:val="24"/>
      <w:szCs w:val="24"/>
    </w:rPr>
  </w:style>
  <w:style w:type="character" w:customStyle="1" w:styleId="QuoteChar">
    <w:name w:val="Quote Char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052F61"/>
      <w:sz w:val="24"/>
      <w:szCs w:val="24"/>
    </w:rPr>
  </w:style>
  <w:style w:type="character" w:customStyle="1" w:styleId="IntenseQuoteChar">
    <w:name w:val="Intense Quote Char"/>
    <w:rPr>
      <w:color w:val="052F61"/>
      <w:sz w:val="24"/>
      <w:szCs w:val="24"/>
    </w:rPr>
  </w:style>
  <w:style w:type="character" w:styleId="SubtleEmphasis">
    <w:name w:val="Subtle Emphasis"/>
    <w:rPr>
      <w:i/>
      <w:iCs/>
      <w:color w:val="021730"/>
    </w:rPr>
  </w:style>
  <w:style w:type="character" w:styleId="IntenseEmphasis">
    <w:name w:val="Intense Emphasis"/>
    <w:rPr>
      <w:b/>
      <w:bCs/>
      <w:caps/>
      <w:color w:val="021730"/>
      <w:spacing w:val="10"/>
    </w:rPr>
  </w:style>
  <w:style w:type="character" w:styleId="SubtleReference">
    <w:name w:val="Subtle Reference"/>
    <w:rPr>
      <w:b/>
      <w:bCs/>
      <w:color w:val="052F61"/>
    </w:rPr>
  </w:style>
  <w:style w:type="character" w:styleId="IntenseReference">
    <w:name w:val="Intense Reference"/>
    <w:rPr>
      <w:b/>
      <w:bCs/>
      <w:i/>
      <w:iCs/>
      <w:caps/>
      <w:color w:val="052F61"/>
    </w:rPr>
  </w:style>
  <w:style w:type="character" w:styleId="BookTitle">
    <w:name w:val="Book Titl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</w:style>
  <w:style w:type="paragraph" w:customStyle="1" w:styleId="tabletxt">
    <w:name w:val="tabletxt"/>
    <w:basedOn w:val="Normal"/>
    <w:pPr>
      <w:autoSpaceDE w:val="0"/>
      <w:spacing w:before="20" w:after="20"/>
      <w:jc w:val="both"/>
    </w:pPr>
    <w:rPr>
      <w:rFonts w:cs="Arial"/>
    </w:rPr>
  </w:style>
  <w:style w:type="paragraph" w:customStyle="1" w:styleId="CoverPageTitle">
    <w:name w:val="Cover Page Title"/>
    <w:basedOn w:val="Title"/>
    <w:pPr>
      <w:spacing w:before="60" w:after="60" w:line="254" w:lineRule="auto"/>
    </w:pPr>
    <w:rPr>
      <w:rFonts w:eastAsia="Calibri"/>
      <w:caps w:val="0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character" w:customStyle="1" w:styleId="cc-license-title">
    <w:name w:val="cc-license-title"/>
    <w:basedOn w:val="DefaultParagraphFont"/>
  </w:style>
  <w:style w:type="character" w:customStyle="1" w:styleId="cc-license-identifier">
    <w:name w:val="cc-license-identifier"/>
    <w:basedOn w:val="DefaultParagraphFont"/>
  </w:style>
  <w:style w:type="character" w:customStyle="1" w:styleId="hgkelc">
    <w:name w:val="hgkelc"/>
    <w:basedOn w:val="DefaultParagraphFont"/>
  </w:style>
  <w:style w:type="table" w:styleId="TableGrid">
    <w:name w:val="Table Grid"/>
    <w:basedOn w:val="TableNormal"/>
    <w:uiPriority w:val="39"/>
    <w:rsid w:val="00A3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keholdermap.com/project-dictionary/risk-meaning-and-definition.html" TargetMode="External"/><Relationship Id="rId18" Type="http://schemas.openxmlformats.org/officeDocument/2006/relationships/hyperlink" Target="https://www.stakeholdermap.com/project-dictionary/risk-meaning-and-definition.html" TargetMode="External"/><Relationship Id="rId26" Type="http://schemas.openxmlformats.org/officeDocument/2006/relationships/hyperlink" Target="https://www.stakeholdermap.com/project-dictionary/risk-meaning-and-definition.html" TargetMode="External"/><Relationship Id="rId39" Type="http://schemas.openxmlformats.org/officeDocument/2006/relationships/hyperlink" Target="https://www.stakeholdermap.com/project-dictionary/risk-meaning-and-definition.html" TargetMode="External"/><Relationship Id="rId21" Type="http://schemas.openxmlformats.org/officeDocument/2006/relationships/hyperlink" Target="https://www.stakeholdermap.com/project-dictionary/risk-meaning-and-definition.html" TargetMode="External"/><Relationship Id="rId34" Type="http://schemas.openxmlformats.org/officeDocument/2006/relationships/hyperlink" Target="https://www.stakeholdermap.com/project-dictionary/scope-meaning-in-project-management.html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www.stakeholdermap.com/project-templates/project-management-templates.html" TargetMode="External"/><Relationship Id="rId50" Type="http://schemas.openxmlformats.org/officeDocument/2006/relationships/footer" Target="footer4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https://www.stakeholdermap.com/risk/risk-responses.html" TargetMode="External"/><Relationship Id="rId29" Type="http://schemas.openxmlformats.org/officeDocument/2006/relationships/hyperlink" Target="https://www.stakeholdermap.com/project-dictionary/project-schedule-meaning.html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stakeholdermap.com/risk/risk-data-sheet-template.html" TargetMode="External"/><Relationship Id="rId32" Type="http://schemas.openxmlformats.org/officeDocument/2006/relationships/hyperlink" Target="https://www.stakeholdermap.com/risk/risk-responses.html" TargetMode="External"/><Relationship Id="rId37" Type="http://schemas.openxmlformats.org/officeDocument/2006/relationships/hyperlink" Target="https://www.stakeholdermap.com/project-dictionary/risk-meaning-and-definition.html" TargetMode="External"/><Relationship Id="rId40" Type="http://schemas.openxmlformats.org/officeDocument/2006/relationships/hyperlink" Target="https://www.stakeholdermap.com/project-dictionary/risk-meaning-and-definition.html" TargetMode="External"/><Relationship Id="rId45" Type="http://schemas.openxmlformats.org/officeDocument/2006/relationships/hyperlink" Target="https://www.stakeholdermap.com/business-templates/business-templates-fre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akeholdermap.com/project-dictionary/risk-meaning-and-definition.html" TargetMode="External"/><Relationship Id="rId23" Type="http://schemas.openxmlformats.org/officeDocument/2006/relationships/hyperlink" Target="https://www.stakeholdermap.com/project-dictionary/what-does-work-package-mean.html" TargetMode="External"/><Relationship Id="rId28" Type="http://schemas.openxmlformats.org/officeDocument/2006/relationships/hyperlink" Target="https://www.stakeholdermap.com/project-dictionary/scope-meaning-in-project-management.html" TargetMode="External"/><Relationship Id="rId36" Type="http://schemas.openxmlformats.org/officeDocument/2006/relationships/hyperlink" Target="https://www.stakeholdermap.com/project-dictionary/cost-definition-meaning.html" TargetMode="External"/><Relationship Id="rId49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www.stakeholdermap.com/project-management/what-is-a-project.html" TargetMode="External"/><Relationship Id="rId31" Type="http://schemas.openxmlformats.org/officeDocument/2006/relationships/hyperlink" Target="https://www.stakeholdermap.com/project-dictionary/risk-meaning-and-definition.html" TargetMode="External"/><Relationship Id="rId44" Type="http://schemas.openxmlformats.org/officeDocument/2006/relationships/footer" Target="footer3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www.stakeholdermap.com/risk/risk-register.html" TargetMode="External"/><Relationship Id="rId22" Type="http://schemas.openxmlformats.org/officeDocument/2006/relationships/hyperlink" Target="https://www.stakeholdermap.com/project-dictionary/risk-meaning-and-definition.html" TargetMode="External"/><Relationship Id="rId27" Type="http://schemas.openxmlformats.org/officeDocument/2006/relationships/hyperlink" Target="https://www.stakeholdermap.com/project-dictionary/risk-meaning-and-definition.html" TargetMode="External"/><Relationship Id="rId30" Type="http://schemas.openxmlformats.org/officeDocument/2006/relationships/hyperlink" Target="https://www.stakeholdermap.com/project-dictionary/cost-definition-meaning.html" TargetMode="External"/><Relationship Id="rId35" Type="http://schemas.openxmlformats.org/officeDocument/2006/relationships/hyperlink" Target="https://www.stakeholdermap.com/project-dictionary/project-schedule-meaning.html" TargetMode="External"/><Relationship Id="rId43" Type="http://schemas.openxmlformats.org/officeDocument/2006/relationships/header" Target="header2.xml"/><Relationship Id="rId48" Type="http://schemas.openxmlformats.org/officeDocument/2006/relationships/hyperlink" Target="https://www.stakeholdermap.com/risk/risk-management-guides.html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stakeholdermap.com/project-dictionary/project-sponsor-meaning.html" TargetMode="External"/><Relationship Id="rId17" Type="http://schemas.openxmlformats.org/officeDocument/2006/relationships/hyperlink" Target="https://www.stakeholdermap.com/project-dictionary/risk-meaning-and-definition.html" TargetMode="External"/><Relationship Id="rId25" Type="http://schemas.openxmlformats.org/officeDocument/2006/relationships/hyperlink" Target="https://www.stakeholdermap.com/project-dictionary/risk-meaning-and-definition.html" TargetMode="External"/><Relationship Id="rId33" Type="http://schemas.openxmlformats.org/officeDocument/2006/relationships/hyperlink" Target="https://www.stakeholdermap.com/project-dictionary/risk-meaning-and-definition.html" TargetMode="External"/><Relationship Id="rId38" Type="http://schemas.openxmlformats.org/officeDocument/2006/relationships/hyperlink" Target="https://www.stakeholdermap.com/project-dictionary/risk-meaning-and-definition.html" TargetMode="External"/><Relationship Id="rId46" Type="http://schemas.openxmlformats.org/officeDocument/2006/relationships/hyperlink" Target="https://www.stakeholdermap.com/business-templates/business-templates-free.html" TargetMode="External"/><Relationship Id="rId20" Type="http://schemas.openxmlformats.org/officeDocument/2006/relationships/hyperlink" Target="https://www.stakeholdermap.com/risk/risk-responses.html" TargetMode="External"/><Relationship Id="rId41" Type="http://schemas.openxmlformats.org/officeDocument/2006/relationships/hyperlink" Target="https://www.stakeholdermap.com/project-dictionary/risk-meaning-and-defini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keholdermap.com/project-templates/project-management-templat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keholdermap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keholdermap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keholdermap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keholder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1433</Words>
  <Characters>7411</Characters>
  <Application>Microsoft Office Word</Application>
  <DocSecurity>0</DocSecurity>
  <Lines>435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Data Sheet</vt:lpstr>
    </vt:vector>
  </TitlesOfParts>
  <Company>stakeholdermap.com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Data Sheet</dc:title>
  <dc:subject>Risk Management</dc:subject>
  <dc:creator>stakeholdermap.com</dc:creator>
  <cp:keywords>&lt;risk data sheet&gt;&lt;pmbok&gt;&lt;risk management&gt;&lt;pmp risk&gt;</cp:keywords>
  <dc:description/>
  <cp:lastModifiedBy>Decker Aride</cp:lastModifiedBy>
  <cp:revision>41</cp:revision>
  <cp:lastPrinted>2022-10-12T21:12:00Z</cp:lastPrinted>
  <dcterms:created xsi:type="dcterms:W3CDTF">2022-10-11T09:20:00Z</dcterms:created>
  <dcterms:modified xsi:type="dcterms:W3CDTF">2023-06-19T12:40:00Z</dcterms:modified>
  <cp:category>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GrammarlyDocumentId">
    <vt:lpwstr>15ba17bb534a64ae899b0dd14ff4fc1a798687cfbc430aca792149f64e9d0dd3</vt:lpwstr>
  </property>
</Properties>
</file>