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912"/>
        <w:gridCol w:w="3456"/>
      </w:tblGrid>
      <w:tr w:rsidR="005D6AA4" w14:paraId="101AEC8F" w14:textId="77777777" w:rsidTr="00F042B9">
        <w:trPr>
          <w:jc w:val="center"/>
        </w:trPr>
        <w:tc>
          <w:tcPr>
            <w:tcW w:w="6912" w:type="dxa"/>
            <w:tcMar>
              <w:top w:w="0" w:type="dxa"/>
              <w:left w:w="0" w:type="dxa"/>
              <w:bottom w:w="55" w:type="dxa"/>
              <w:right w:w="0" w:type="dxa"/>
            </w:tcMar>
            <w:vAlign w:val="center"/>
          </w:tcPr>
          <w:p w14:paraId="37B7DAEA" w14:textId="77777777" w:rsidR="00000000" w:rsidRDefault="00000000" w:rsidP="00F042B9">
            <w:pPr>
              <w:spacing w:after="0"/>
            </w:pPr>
            <w:r>
              <w:rPr>
                <w:rFonts w:ascii="Aptos Display" w:hAnsi="Aptos Display"/>
                <w:b/>
                <w:color w:val="0B70B9"/>
                <w:sz w:val="48"/>
              </w:rPr>
              <w:t>YOUR COMPANY</w:t>
            </w:r>
          </w:p>
          <w:p w14:paraId="23560300" w14:textId="77777777" w:rsidR="00000000" w:rsidRDefault="00000000" w:rsidP="00F042B9">
            <w:pPr>
              <w:spacing w:after="0"/>
            </w:pPr>
            <w:r>
              <w:rPr>
                <w:color w:val="536B82"/>
                <w:sz w:val="23"/>
              </w:rPr>
              <w:t>Project / programme name</w:t>
            </w:r>
          </w:p>
        </w:tc>
        <w:tc>
          <w:tcPr>
            <w:tcW w:w="3456" w:type="dxa"/>
            <w:tcBorders>
              <w:left w:val="single" w:sz="10" w:space="0" w:color="9DB7C9"/>
            </w:tcBorders>
            <w:tcMar>
              <w:top w:w="0" w:type="dxa"/>
              <w:left w:w="0" w:type="dxa"/>
              <w:bottom w:w="55" w:type="dxa"/>
              <w:right w:w="0" w:type="dxa"/>
            </w:tcMar>
            <w:vAlign w:val="center"/>
          </w:tcPr>
          <w:p w14:paraId="35BDCF1F" w14:textId="77777777" w:rsidR="00000000" w:rsidRDefault="00000000" w:rsidP="00F042B9">
            <w:pPr>
              <w:spacing w:after="0"/>
            </w:pPr>
            <w:r>
              <w:rPr>
                <w:sz w:val="21"/>
              </w:rPr>
              <w:t>Plan better</w:t>
            </w:r>
          </w:p>
          <w:p w14:paraId="4DBFB3F9" w14:textId="77777777" w:rsidR="00000000" w:rsidRDefault="00000000" w:rsidP="00F042B9">
            <w:pPr>
              <w:spacing w:after="0"/>
            </w:pPr>
            <w:r>
              <w:rPr>
                <w:sz w:val="21"/>
              </w:rPr>
              <w:t>Engage stakeholders</w:t>
            </w:r>
          </w:p>
          <w:p w14:paraId="4E683DE2" w14:textId="77777777" w:rsidR="00000000" w:rsidRDefault="00000000" w:rsidP="00F042B9">
            <w:pPr>
              <w:spacing w:after="0"/>
            </w:pPr>
            <w:r>
              <w:rPr>
                <w:sz w:val="21"/>
              </w:rPr>
              <w:t>Deliver success</w:t>
            </w:r>
          </w:p>
        </w:tc>
      </w:tr>
      <w:tr w:rsidR="005D6AA4" w14:paraId="20723427" w14:textId="77777777" w:rsidTr="00F042B9">
        <w:trPr>
          <w:jc w:val="center"/>
        </w:trPr>
        <w:tc>
          <w:tcPr>
            <w:tcW w:w="10368" w:type="dxa"/>
            <w:gridSpan w:val="2"/>
            <w:tcBorders>
              <w:bottom w:val="single" w:sz="10" w:space="0" w:color="7DB4D4"/>
            </w:tcBorders>
            <w:tcMar>
              <w:top w:w="0" w:type="dxa"/>
              <w:left w:w="0" w:type="dxa"/>
              <w:bottom w:w="0" w:type="dxa"/>
              <w:right w:w="0" w:type="dxa"/>
            </w:tcMar>
          </w:tcPr>
          <w:p w14:paraId="73F1DB2D" w14:textId="77777777" w:rsidR="00000000" w:rsidRDefault="00000000" w:rsidP="00F042B9"/>
        </w:tc>
      </w:tr>
      <w:tr w:rsidR="005D6AA4" w14:paraId="03FC27BA" w14:textId="77777777" w:rsidTr="00F042B9">
        <w:trPr>
          <w:jc w:val="center"/>
        </w:trPr>
        <w:tc>
          <w:tcPr>
            <w:tcW w:w="10368" w:type="dxa"/>
            <w:gridSpan w:val="2"/>
            <w:tcMar>
              <w:top w:w="115" w:type="dxa"/>
              <w:left w:w="0" w:type="dxa"/>
              <w:bottom w:w="20" w:type="dxa"/>
              <w:right w:w="0" w:type="dxa"/>
            </w:tcMar>
          </w:tcPr>
          <w:p w14:paraId="584777BC" w14:textId="77777777" w:rsidR="00000000" w:rsidRDefault="00000000" w:rsidP="00F042B9">
            <w:pPr>
              <w:spacing w:after="0" w:line="211" w:lineRule="auto"/>
            </w:pPr>
            <w:r>
              <w:rPr>
                <w:rFonts w:ascii="Aptos Display" w:hAnsi="Aptos Display"/>
                <w:b/>
                <w:color w:val="082E4E"/>
                <w:sz w:val="68"/>
              </w:rPr>
              <w:t>Virtual stakeholder</w:t>
            </w:r>
            <w:r>
              <w:rPr>
                <w:rFonts w:ascii="Aptos Display" w:hAnsi="Aptos Display"/>
                <w:b/>
                <w:color w:val="082E4E"/>
                <w:sz w:val="68"/>
              </w:rPr>
              <w:br/>
              <w:t>engagement</w:t>
            </w:r>
          </w:p>
          <w:p w14:paraId="48C950A5" w14:textId="77777777" w:rsidR="00000000" w:rsidRDefault="00000000" w:rsidP="00F042B9">
            <w:pPr>
              <w:spacing w:after="0"/>
            </w:pPr>
            <w:r>
              <w:rPr>
                <w:rFonts w:ascii="Aptos Display" w:hAnsi="Aptos Display"/>
                <w:color w:val="0B70B9"/>
                <w:sz w:val="64"/>
              </w:rPr>
              <w:t>Planning template</w:t>
            </w:r>
          </w:p>
          <w:p w14:paraId="6E27B29D" w14:textId="77777777" w:rsidR="00000000" w:rsidRDefault="00000000" w:rsidP="00F042B9">
            <w:pPr>
              <w:spacing w:before="120" w:after="0"/>
            </w:pPr>
            <w:r>
              <w:rPr>
                <w:color w:val="536B82"/>
                <w:sz w:val="27"/>
              </w:rPr>
              <w:t>Plan useful online activities, support participation</w:t>
            </w:r>
            <w:r>
              <w:rPr>
                <w:color w:val="536B82"/>
                <w:sz w:val="27"/>
              </w:rPr>
              <w:br/>
              <w:t>and follow through on questions and concerns</w:t>
            </w:r>
          </w:p>
        </w:tc>
      </w:tr>
    </w:tbl>
    <w:p w14:paraId="7B8CB341" w14:textId="77777777" w:rsidR="00E2174A" w:rsidRDefault="00E2174A">
      <w:pPr>
        <w:spacing w:after="60" w:line="60" w:lineRule="exact"/>
      </w:pPr>
    </w:p>
    <w:tbl>
      <w:tblPr>
        <w:tblW w:w="0" w:type="auto"/>
        <w:jc w:val="center"/>
        <w:tblLayout w:type="fixed"/>
        <w:tblLook w:val="04A0" w:firstRow="1" w:lastRow="0" w:firstColumn="1" w:lastColumn="0" w:noHBand="0" w:noVBand="1"/>
      </w:tblPr>
      <w:tblGrid>
        <w:gridCol w:w="3960"/>
        <w:gridCol w:w="6264"/>
      </w:tblGrid>
      <w:tr w:rsidR="00E2174A" w14:paraId="34CCEFEA" w14:textId="77777777">
        <w:trPr>
          <w:jc w:val="center"/>
        </w:trPr>
        <w:tc>
          <w:tcPr>
            <w:tcW w:w="3960" w:type="dxa"/>
            <w:vAlign w:val="center"/>
          </w:tcPr>
          <w:p w14:paraId="5FC5B6A7" w14:textId="77777777" w:rsidR="00E2174A" w:rsidRDefault="00000000">
            <w:pPr>
              <w:spacing w:after="260"/>
              <w:ind w:left="720" w:hanging="720"/>
            </w:pPr>
            <w:r>
              <w:rPr>
                <w:noProof/>
              </w:rPr>
              <w:drawing>
                <wp:inline distT="0" distB="0" distL="0" distR="0" wp14:anchorId="0FCCD3BB" wp14:editId="3FE359DA">
                  <wp:extent cx="283464" cy="28346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283464" cy="283464"/>
                          </a:xfrm>
                          <a:prstGeom prst="rect">
                            <a:avLst/>
                          </a:prstGeom>
                        </pic:spPr>
                      </pic:pic>
                    </a:graphicData>
                  </a:graphic>
                </wp:inline>
              </w:drawing>
            </w:r>
            <w:r>
              <w:rPr>
                <w:b/>
                <w:color w:val="082E4E"/>
                <w:sz w:val="22"/>
              </w:rPr>
              <w:t xml:space="preserve">  Set a clear purpose</w:t>
            </w:r>
          </w:p>
          <w:p w14:paraId="3EFD1031" w14:textId="77777777" w:rsidR="00E2174A" w:rsidRDefault="00000000">
            <w:pPr>
              <w:spacing w:after="260"/>
              <w:ind w:left="720" w:hanging="720"/>
            </w:pPr>
            <w:r>
              <w:rPr>
                <w:noProof/>
              </w:rPr>
              <w:drawing>
                <wp:inline distT="0" distB="0" distL="0" distR="0" wp14:anchorId="0FFAE923" wp14:editId="27CE92EC">
                  <wp:extent cx="283464" cy="2303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283464" cy="230314"/>
                          </a:xfrm>
                          <a:prstGeom prst="rect">
                            <a:avLst/>
                          </a:prstGeom>
                        </pic:spPr>
                      </pic:pic>
                    </a:graphicData>
                  </a:graphic>
                </wp:inline>
              </w:drawing>
            </w:r>
            <w:r>
              <w:rPr>
                <w:b/>
                <w:color w:val="082E4E"/>
                <w:sz w:val="22"/>
              </w:rPr>
              <w:t xml:space="preserve">  Understand your</w:t>
            </w:r>
            <w:r>
              <w:rPr>
                <w:b/>
                <w:color w:val="082E4E"/>
                <w:sz w:val="22"/>
              </w:rPr>
              <w:br/>
              <w:t>stakeholders</w:t>
            </w:r>
          </w:p>
          <w:p w14:paraId="0D62F462" w14:textId="77777777" w:rsidR="00E2174A" w:rsidRDefault="00000000">
            <w:pPr>
              <w:spacing w:after="260"/>
              <w:ind w:left="720" w:hanging="720"/>
            </w:pPr>
            <w:r>
              <w:rPr>
                <w:noProof/>
              </w:rPr>
              <w:drawing>
                <wp:inline distT="0" distB="0" distL="0" distR="0" wp14:anchorId="3AE72BD8" wp14:editId="5189DB94">
                  <wp:extent cx="283464" cy="286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283464" cy="286685"/>
                          </a:xfrm>
                          <a:prstGeom prst="rect">
                            <a:avLst/>
                          </a:prstGeom>
                        </pic:spPr>
                      </pic:pic>
                    </a:graphicData>
                  </a:graphic>
                </wp:inline>
              </w:drawing>
            </w:r>
            <w:r>
              <w:rPr>
                <w:b/>
                <w:color w:val="082E4E"/>
                <w:sz w:val="22"/>
              </w:rPr>
              <w:t xml:space="preserve">  Prepare the session</w:t>
            </w:r>
            <w:r>
              <w:rPr>
                <w:b/>
                <w:color w:val="082E4E"/>
                <w:sz w:val="22"/>
              </w:rPr>
              <w:br/>
              <w:t>and support access</w:t>
            </w:r>
          </w:p>
          <w:p w14:paraId="2845F924" w14:textId="77777777" w:rsidR="00E2174A" w:rsidRDefault="00000000">
            <w:pPr>
              <w:spacing w:after="260"/>
              <w:ind w:left="720" w:hanging="720"/>
            </w:pPr>
            <w:r>
              <w:rPr>
                <w:noProof/>
              </w:rPr>
              <w:drawing>
                <wp:inline distT="0" distB="0" distL="0" distR="0" wp14:anchorId="30B99C00" wp14:editId="5BA280AB">
                  <wp:extent cx="283464" cy="28012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283464" cy="280129"/>
                          </a:xfrm>
                          <a:prstGeom prst="rect">
                            <a:avLst/>
                          </a:prstGeom>
                        </pic:spPr>
                      </pic:pic>
                    </a:graphicData>
                  </a:graphic>
                </wp:inline>
              </w:drawing>
            </w:r>
            <w:r>
              <w:rPr>
                <w:b/>
                <w:color w:val="082E4E"/>
                <w:sz w:val="22"/>
              </w:rPr>
              <w:t xml:space="preserve">  Answer questions</w:t>
            </w:r>
            <w:r>
              <w:rPr>
                <w:b/>
                <w:color w:val="082E4E"/>
                <w:sz w:val="22"/>
              </w:rPr>
              <w:br/>
              <w:t>and follow through</w:t>
            </w:r>
          </w:p>
        </w:tc>
        <w:tc>
          <w:tcPr>
            <w:tcW w:w="6264" w:type="dxa"/>
            <w:vAlign w:val="center"/>
          </w:tcPr>
          <w:p w14:paraId="1F73B3FF" w14:textId="77777777" w:rsidR="00E2174A" w:rsidRDefault="00000000">
            <w:pPr>
              <w:jc w:val="right"/>
            </w:pPr>
            <w:r>
              <w:rPr>
                <w:noProof/>
              </w:rPr>
              <w:drawing>
                <wp:inline distT="0" distB="0" distL="0" distR="0" wp14:anchorId="042F03B4" wp14:editId="1AADD33B">
                  <wp:extent cx="3200400" cy="3200400"/>
                  <wp:effectExtent l="0" t="0" r="0" b="0"/>
                  <wp:docPr id="5" name="Picture 5" descr="People joining a virtual stakeholder meeting to discuss a projec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2"/>
                          <a:stretch>
                            <a:fillRect/>
                          </a:stretch>
                        </pic:blipFill>
                        <pic:spPr>
                          <a:xfrm>
                            <a:off x="0" y="0"/>
                            <a:ext cx="3200400" cy="3200400"/>
                          </a:xfrm>
                          <a:prstGeom prst="rect">
                            <a:avLst/>
                          </a:prstGeom>
                        </pic:spPr>
                      </pic:pic>
                    </a:graphicData>
                  </a:graphic>
                </wp:inline>
              </w:drawing>
            </w:r>
          </w:p>
        </w:tc>
      </w:tr>
    </w:tbl>
    <w:p w14:paraId="351CB947" w14:textId="77777777" w:rsidR="00E2174A" w:rsidRDefault="00000000">
      <w:pPr>
        <w:spacing w:after="100"/>
      </w:pPr>
      <w:r>
        <w:rPr>
          <w:b/>
        </w:rPr>
        <w:t xml:space="preserve">Plan owner  </w:t>
      </w:r>
      <w:r>
        <w:t xml:space="preserve">[Name and role]     </w:t>
      </w:r>
      <w:r>
        <w:rPr>
          <w:b/>
        </w:rPr>
        <w:t xml:space="preserve">Version and date  </w:t>
      </w:r>
      <w:r>
        <w:t>[Version / date]</w:t>
      </w:r>
    </w:p>
    <w:p w14:paraId="29FCA765" w14:textId="77777777" w:rsidR="00E2174A" w:rsidRDefault="00000000">
      <w:pPr>
        <w:pStyle w:val="Heading2"/>
        <w:spacing w:before="60"/>
      </w:pPr>
      <w:r>
        <w:t>Using this plan</w:t>
      </w:r>
    </w:p>
    <w:p w14:paraId="5CAE95EC" w14:textId="77777777" w:rsidR="00E2174A" w:rsidRDefault="00000000">
      <w:r>
        <w:t>Complete sections 1 to 4 before the event and set the targets in section 6. Use section 5 to track questions and actions, then complete section 6 after the activity.</w:t>
      </w:r>
    </w:p>
    <w:p w14:paraId="30BA5C79" w14:textId="77777777" w:rsidR="00E2174A" w:rsidRDefault="00000000">
      <w:r>
        <w:t>Replace the prompts in square brackets. Add rows as needed. Copy sections 3 and 4 for each activity and keep one shared follow-up log. Section 7 is a fictional worked example, not an HS2 event.</w:t>
      </w:r>
    </w:p>
    <w:p w14:paraId="787A4A59" w14:textId="77777777" w:rsidR="00E2174A" w:rsidRDefault="00000000">
      <w:pPr>
        <w:spacing w:before="160" w:after="0"/>
      </w:pPr>
      <w:r>
        <w:rPr>
          <w:noProof/>
        </w:rPr>
        <w:drawing>
          <wp:inline distT="0" distB="0" distL="0" distR="0" wp14:anchorId="198D32D0" wp14:editId="58E307C3">
            <wp:extent cx="6492240" cy="3108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3"/>
                    <a:stretch>
                      <a:fillRect/>
                    </a:stretch>
                  </pic:blipFill>
                  <pic:spPr>
                    <a:xfrm>
                      <a:off x="0" y="0"/>
                      <a:ext cx="6492240" cy="310896"/>
                    </a:xfrm>
                    <a:prstGeom prst="rect">
                      <a:avLst/>
                    </a:prstGeom>
                  </pic:spPr>
                </pic:pic>
              </a:graphicData>
            </a:graphic>
          </wp:inline>
        </w:drawing>
      </w:r>
    </w:p>
    <w:p w14:paraId="0683219C" w14:textId="77777777" w:rsidR="00E2174A" w:rsidRDefault="00000000">
      <w:pPr>
        <w:keepNext/>
        <w:pageBreakBefore/>
        <w:spacing w:after="30"/>
      </w:pPr>
      <w:r>
        <w:rPr>
          <w:b/>
          <w:color w:val="FFFFFF"/>
          <w:sz w:val="16"/>
          <w:shd w:val="clear" w:color="auto" w:fill="0B70B9"/>
        </w:rPr>
        <w:lastRenderedPageBreak/>
        <w:t xml:space="preserve">  SET THE PURPOSE  </w:t>
      </w:r>
    </w:p>
    <w:p w14:paraId="6FAD1916" w14:textId="77777777" w:rsidR="00E2174A" w:rsidRDefault="00000000">
      <w:pPr>
        <w:pStyle w:val="Heading1"/>
      </w:pPr>
      <w:r>
        <w:t>1 Set the purpose</w:t>
      </w:r>
    </w:p>
    <w:p w14:paraId="5EA862C4" w14:textId="77777777" w:rsidR="00E2174A" w:rsidRDefault="00000000">
      <w:r>
        <w:t>Start with what participants need. An event can explain agreed work, answer questions or help shape a decision. Be clear about which of these you are offering.</w:t>
      </w:r>
    </w:p>
    <w:p w14:paraId="7CE1EA1E" w14:textId="77777777" w:rsidR="00E2174A" w:rsidRDefault="00000000">
      <w:r>
        <w:rPr>
          <w:b/>
        </w:rPr>
        <w:t xml:space="preserve">Project  </w:t>
      </w:r>
      <w:r>
        <w:rPr>
          <w:color w:val="555555"/>
        </w:rPr>
        <w:t>[Project name]</w:t>
      </w:r>
    </w:p>
    <w:p w14:paraId="01DF76D7" w14:textId="77777777" w:rsidR="00E2174A" w:rsidRDefault="00000000">
      <w:r>
        <w:rPr>
          <w:b/>
        </w:rPr>
        <w:t xml:space="preserve">Engagement period  </w:t>
      </w:r>
      <w:r>
        <w:rPr>
          <w:color w:val="555555"/>
        </w:rPr>
        <w:t>[Start and end dates]</w:t>
      </w:r>
    </w:p>
    <w:p w14:paraId="74DEC5FB" w14:textId="77777777" w:rsidR="00E2174A" w:rsidRDefault="00000000">
      <w:r>
        <w:rPr>
          <w:b/>
        </w:rPr>
        <w:t>Who is this for</w:t>
      </w:r>
    </w:p>
    <w:p w14:paraId="215E3103" w14:textId="77777777" w:rsidR="00E2174A" w:rsidRDefault="00000000">
      <w:pPr>
        <w:spacing w:after="160"/>
      </w:pPr>
      <w:r>
        <w:rPr>
          <w:color w:val="555555"/>
        </w:rPr>
        <w:t>[Name the main audience and how the project affects them]</w:t>
      </w:r>
    </w:p>
    <w:p w14:paraId="358B1030" w14:textId="77777777" w:rsidR="00E2174A" w:rsidRDefault="00000000">
      <w:r>
        <w:rPr>
          <w:b/>
        </w:rPr>
        <w:t>Why would they attend</w:t>
      </w:r>
    </w:p>
    <w:p w14:paraId="32F8E1F2" w14:textId="77777777" w:rsidR="00E2174A" w:rsidRDefault="00000000">
      <w:pPr>
        <w:spacing w:after="340"/>
      </w:pPr>
      <w:r>
        <w:rPr>
          <w:color w:val="555555"/>
        </w:rPr>
        <w:t>[The question, concern or opportunity that matters to this audience]</w:t>
      </w:r>
    </w:p>
    <w:p w14:paraId="1100D8F5" w14:textId="77777777" w:rsidR="00E2174A" w:rsidRDefault="00000000">
      <w:r>
        <w:rPr>
          <w:b/>
        </w:rPr>
        <w:t>What should participants get from it</w:t>
      </w:r>
    </w:p>
    <w:p w14:paraId="688FF2E3" w14:textId="77777777" w:rsidR="00E2174A" w:rsidRDefault="00000000">
      <w:pPr>
        <w:spacing w:after="340"/>
      </w:pPr>
      <w:r>
        <w:rPr>
          <w:color w:val="555555"/>
        </w:rPr>
        <w:t>[What they should understand, be able to do or receive afterwards]</w:t>
      </w:r>
    </w:p>
    <w:p w14:paraId="7565DE08" w14:textId="77777777" w:rsidR="00E2174A" w:rsidRDefault="00000000">
      <w:r>
        <w:rPr>
          <w:b/>
        </w:rPr>
        <w:t>What does the project team need to learn</w:t>
      </w:r>
    </w:p>
    <w:p w14:paraId="6003C480" w14:textId="77777777" w:rsidR="00E2174A" w:rsidRDefault="00000000">
      <w:pPr>
        <w:spacing w:after="340"/>
      </w:pPr>
      <w:r>
        <w:rPr>
          <w:color w:val="555555"/>
        </w:rPr>
        <w:t>[Questions, concerns, local knowledge or views you need to hear]</w:t>
      </w:r>
    </w:p>
    <w:p w14:paraId="0B965C69" w14:textId="77777777" w:rsidR="00E2174A" w:rsidRDefault="00000000">
      <w:pPr>
        <w:pStyle w:val="Heading2"/>
      </w:pPr>
      <w:r>
        <w:t>Explain what people can influence</w:t>
      </w:r>
    </w:p>
    <w:p w14:paraId="2263EFEE" w14:textId="77777777" w:rsidR="00E2174A" w:rsidRDefault="00000000">
      <w:r>
        <w:rPr>
          <w:b/>
        </w:rPr>
        <w:t>Purpose and limits</w:t>
      </w:r>
    </w:p>
    <w:p w14:paraId="6EF83162" w14:textId="77777777" w:rsidR="00E2174A" w:rsidRDefault="00000000">
      <w:pPr>
        <w:spacing w:after="160"/>
      </w:pPr>
      <w:r>
        <w:rPr>
          <w:color w:val="555555"/>
        </w:rPr>
        <w:t>[Are you explaining agreed work, discussing options, or both? What is fixed and why?]</w:t>
      </w:r>
    </w:p>
    <w:p w14:paraId="428B7815" w14:textId="77777777" w:rsidR="00E2174A" w:rsidRDefault="00000000">
      <w:r>
        <w:rPr>
          <w:b/>
        </w:rPr>
        <w:t>Open to change</w:t>
      </w:r>
    </w:p>
    <w:p w14:paraId="7B8AA4A7" w14:textId="77777777" w:rsidR="00E2174A" w:rsidRDefault="00000000">
      <w:pPr>
        <w:spacing w:after="160"/>
      </w:pPr>
      <w:r>
        <w:rPr>
          <w:color w:val="555555"/>
        </w:rPr>
        <w:t>[What can people influence? Write “information and questions only” if appropriate]</w:t>
      </w:r>
    </w:p>
    <w:p w14:paraId="10DB9182" w14:textId="77777777" w:rsidR="00E2174A" w:rsidRDefault="00000000">
      <w:r>
        <w:rPr>
          <w:b/>
        </w:rPr>
        <w:t xml:space="preserve">Decision owner and date  </w:t>
      </w:r>
      <w:r>
        <w:rPr>
          <w:color w:val="555555"/>
        </w:rPr>
        <w:t>[Who decides / when / not applicable if no decision is involved]</w:t>
      </w:r>
    </w:p>
    <w:p w14:paraId="5269DF00" w14:textId="77777777" w:rsidR="00E2174A" w:rsidRDefault="00000000">
      <w:r>
        <w:rPr>
          <w:b/>
        </w:rPr>
        <w:t>Promise to participants</w:t>
      </w:r>
    </w:p>
    <w:p w14:paraId="429CD45F" w14:textId="77777777" w:rsidR="00E2174A" w:rsidRDefault="00000000">
      <w:pPr>
        <w:spacing w:after="160"/>
      </w:pPr>
      <w:r>
        <w:rPr>
          <w:color w:val="555555"/>
        </w:rPr>
        <w:t>[What will you send afterwards, through which routes, and by what date?]</w:t>
      </w:r>
    </w:p>
    <w:p w14:paraId="158C2465" w14:textId="77777777" w:rsidR="00E2174A" w:rsidRDefault="00000000">
      <w:pPr>
        <w:pStyle w:val="Heading2"/>
      </w:pPr>
      <w:r>
        <w:t>Before invitations go out</w:t>
      </w:r>
    </w:p>
    <w:p w14:paraId="3C5CEF0A" w14:textId="77777777" w:rsidR="00E2174A" w:rsidRDefault="00000000">
      <w:r>
        <w:t>Check that the purpose, limits and response promise are clear; affected groups have a route to take part; and staff and access support are available.</w:t>
      </w:r>
    </w:p>
    <w:p w14:paraId="544B1CE3" w14:textId="77777777" w:rsidR="00E2174A" w:rsidRDefault="00000000">
      <w:r>
        <w:rPr>
          <w:b/>
        </w:rPr>
        <w:t xml:space="preserve">Checked by and date  </w:t>
      </w:r>
      <w:r>
        <w:rPr>
          <w:color w:val="555555"/>
        </w:rPr>
        <w:t>[Name / date / unresolved action and owner]</w:t>
      </w:r>
    </w:p>
    <w:p w14:paraId="60A00A87" w14:textId="77777777" w:rsidR="00E2174A" w:rsidRDefault="00000000">
      <w:pPr>
        <w:keepNext/>
        <w:pageBreakBefore/>
        <w:spacing w:after="30"/>
      </w:pPr>
      <w:r>
        <w:rPr>
          <w:b/>
          <w:color w:val="FFFFFF"/>
          <w:sz w:val="16"/>
          <w:shd w:val="clear" w:color="auto" w:fill="0B70B9"/>
        </w:rPr>
        <w:lastRenderedPageBreak/>
        <w:t xml:space="preserve">  ENGAGE STAKEHOLDERS  </w:t>
      </w:r>
    </w:p>
    <w:p w14:paraId="76C0C39E" w14:textId="77777777" w:rsidR="00E2174A" w:rsidRDefault="00000000">
      <w:pPr>
        <w:pStyle w:val="Heading1"/>
      </w:pPr>
      <w:r>
        <w:t>2 Reach people and remove barriers</w:t>
      </w:r>
    </w:p>
    <w:p w14:paraId="5C1D77C9" w14:textId="77777777" w:rsidR="00E2174A" w:rsidRDefault="00000000">
      <w:r>
        <w:t>Identify directly affected people as well as the wider interested audience. Ask about access needs early enough to arrange support.</w:t>
      </w:r>
    </w:p>
    <w:tbl>
      <w:tblPr>
        <w:tblW w:w="0" w:type="auto"/>
        <w:jc w:val="center"/>
        <w:tblLayout w:type="fixed"/>
        <w:tblLook w:val="04A0" w:firstRow="1" w:lastRow="0" w:firstColumn="1" w:lastColumn="0" w:noHBand="0" w:noVBand="1"/>
      </w:tblPr>
      <w:tblGrid>
        <w:gridCol w:w="3384"/>
        <w:gridCol w:w="2952"/>
        <w:gridCol w:w="3888"/>
      </w:tblGrid>
      <w:tr w:rsidR="00E2174A" w14:paraId="179D6A12" w14:textId="77777777">
        <w:trPr>
          <w:cantSplit/>
          <w:trHeight w:val="461"/>
          <w:tblHeader/>
          <w:jc w:val="center"/>
        </w:trPr>
        <w:tc>
          <w:tcPr>
            <w:tcW w:w="3384"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1894FBB" w14:textId="77777777" w:rsidR="00E2174A" w:rsidRDefault="00000000">
            <w:pPr>
              <w:spacing w:before="20" w:after="20"/>
            </w:pPr>
            <w:r>
              <w:rPr>
                <w:b/>
                <w:color w:val="FFFFFF"/>
              </w:rPr>
              <w:t>Audience and reason to take part</w:t>
            </w:r>
          </w:p>
        </w:tc>
        <w:tc>
          <w:tcPr>
            <w:tcW w:w="2952"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3BC4A07C" w14:textId="77777777" w:rsidR="00E2174A" w:rsidRDefault="00000000">
            <w:pPr>
              <w:spacing w:before="20" w:after="20"/>
            </w:pPr>
            <w:r>
              <w:rPr>
                <w:b/>
                <w:color w:val="FFFFFF"/>
              </w:rPr>
              <w:t>Invitation route</w:t>
            </w:r>
          </w:p>
        </w:tc>
        <w:tc>
          <w:tcPr>
            <w:tcW w:w="388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014D9017" w14:textId="77777777" w:rsidR="00E2174A" w:rsidRDefault="00000000">
            <w:pPr>
              <w:spacing w:before="20" w:after="20"/>
            </w:pPr>
            <w:r>
              <w:rPr>
                <w:b/>
                <w:color w:val="FFFFFF"/>
              </w:rPr>
              <w:t>Barrier and practical support</w:t>
            </w:r>
          </w:p>
        </w:tc>
      </w:tr>
      <w:tr w:rsidR="00E2174A" w14:paraId="6DFE9DE0" w14:textId="77777777">
        <w:trPr>
          <w:cantSplit/>
          <w:trHeight w:val="461"/>
          <w:jc w:val="center"/>
        </w:trPr>
        <w:tc>
          <w:tcPr>
            <w:tcW w:w="3384"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0CFAF25C" w14:textId="77777777" w:rsidR="00E2174A" w:rsidRDefault="00000000">
            <w:pPr>
              <w:spacing w:before="20" w:after="20"/>
            </w:pPr>
            <w:r>
              <w:t>[Group / effect or interest]</w:t>
            </w:r>
          </w:p>
        </w:tc>
        <w:tc>
          <w:tcPr>
            <w:tcW w:w="295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12306CC8" w14:textId="77777777" w:rsidR="00E2174A" w:rsidRDefault="00000000">
            <w:pPr>
              <w:spacing w:before="20" w:after="20"/>
            </w:pPr>
            <w:r>
              <w:t>[Contact or channel / sender / send date]</w:t>
            </w:r>
          </w:p>
        </w:tc>
        <w:tc>
          <w:tcPr>
            <w:tcW w:w="38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6C9FD13" w14:textId="77777777" w:rsidR="00E2174A" w:rsidRDefault="00000000">
            <w:pPr>
              <w:spacing w:before="20" w:after="20"/>
            </w:pPr>
            <w:r>
              <w:t>[Barrier / support / owner / due date]</w:t>
            </w:r>
          </w:p>
        </w:tc>
      </w:tr>
      <w:tr w:rsidR="00E2174A" w14:paraId="7FDCB8BA" w14:textId="77777777">
        <w:trPr>
          <w:cantSplit/>
          <w:trHeight w:val="461"/>
          <w:jc w:val="center"/>
        </w:trPr>
        <w:tc>
          <w:tcPr>
            <w:tcW w:w="3384"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BFB85F8" w14:textId="77777777" w:rsidR="00E2174A" w:rsidRDefault="00000000">
            <w:pPr>
              <w:spacing w:before="20" w:after="20"/>
            </w:pPr>
            <w:r>
              <w:t>[Group / effect or interest]</w:t>
            </w:r>
          </w:p>
        </w:tc>
        <w:tc>
          <w:tcPr>
            <w:tcW w:w="295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B4F7500" w14:textId="77777777" w:rsidR="00E2174A" w:rsidRDefault="00000000">
            <w:pPr>
              <w:spacing w:before="20" w:after="20"/>
            </w:pPr>
            <w:r>
              <w:t>[Contact or channel / sender / send date]</w:t>
            </w:r>
          </w:p>
        </w:tc>
        <w:tc>
          <w:tcPr>
            <w:tcW w:w="38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12486F26" w14:textId="77777777" w:rsidR="00E2174A" w:rsidRDefault="00000000">
            <w:pPr>
              <w:spacing w:before="20" w:after="20"/>
            </w:pPr>
            <w:r>
              <w:t>[Barrier / support / owner / due date]</w:t>
            </w:r>
          </w:p>
        </w:tc>
      </w:tr>
      <w:tr w:rsidR="00E2174A" w14:paraId="6670C5B1" w14:textId="77777777">
        <w:trPr>
          <w:cantSplit/>
          <w:trHeight w:val="461"/>
          <w:jc w:val="center"/>
        </w:trPr>
        <w:tc>
          <w:tcPr>
            <w:tcW w:w="3384"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1A7B30D" w14:textId="77777777" w:rsidR="00E2174A" w:rsidRDefault="00000000">
            <w:pPr>
              <w:spacing w:before="20" w:after="20"/>
            </w:pPr>
            <w:r>
              <w:t>[Group / effect or interest]</w:t>
            </w:r>
          </w:p>
        </w:tc>
        <w:tc>
          <w:tcPr>
            <w:tcW w:w="295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298CE0C0" w14:textId="77777777" w:rsidR="00E2174A" w:rsidRDefault="00000000">
            <w:pPr>
              <w:spacing w:before="20" w:after="20"/>
            </w:pPr>
            <w:r>
              <w:t>[Contact or channel / sender / send date]</w:t>
            </w:r>
          </w:p>
        </w:tc>
        <w:tc>
          <w:tcPr>
            <w:tcW w:w="38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1C96F63A" w14:textId="77777777" w:rsidR="00E2174A" w:rsidRDefault="00000000">
            <w:pPr>
              <w:spacing w:before="20" w:after="20"/>
            </w:pPr>
            <w:r>
              <w:t>[Barrier / support / owner / due date]</w:t>
            </w:r>
          </w:p>
        </w:tc>
      </w:tr>
    </w:tbl>
    <w:p w14:paraId="0F5D011A" w14:textId="77777777" w:rsidR="00E2174A" w:rsidRDefault="00E2174A">
      <w:pPr>
        <w:spacing w:after="0" w:line="60" w:lineRule="exact"/>
      </w:pPr>
    </w:p>
    <w:p w14:paraId="7E000833" w14:textId="77777777" w:rsidR="00E2174A" w:rsidRDefault="00000000">
      <w:r>
        <w:t>Consider timing, caring responsibilities, language, disability, devices, internet access and confidence using the platform.</w:t>
      </w:r>
    </w:p>
    <w:p w14:paraId="624790D9" w14:textId="77777777" w:rsidR="00E2174A" w:rsidRDefault="00000000">
      <w:r>
        <w:rPr>
          <w:b/>
        </w:rPr>
        <w:t>Who might still be missing</w:t>
      </w:r>
    </w:p>
    <w:p w14:paraId="6E8CCCA4" w14:textId="77777777" w:rsidR="00E2174A" w:rsidRDefault="00000000">
      <w:pPr>
        <w:spacing w:after="340"/>
      </w:pPr>
      <w:r>
        <w:rPr>
          <w:color w:val="555555"/>
        </w:rPr>
        <w:t>[Which affected groups need direct contact? Who will contact them, and by when?]</w:t>
      </w:r>
    </w:p>
    <w:p w14:paraId="2A939A6D" w14:textId="77777777" w:rsidR="00E2174A" w:rsidRDefault="00000000">
      <w:pPr>
        <w:pStyle w:val="Heading2"/>
      </w:pPr>
      <w:r>
        <w:t>Provide more than one way to contribute</w:t>
      </w:r>
    </w:p>
    <w:p w14:paraId="7B982255" w14:textId="77777777" w:rsidR="00E2174A" w:rsidRDefault="00000000">
      <w:r>
        <w:rPr>
          <w:b/>
        </w:rPr>
        <w:t>Alternative to joining online</w:t>
      </w:r>
    </w:p>
    <w:p w14:paraId="166A15CF" w14:textId="77777777" w:rsidR="00E2174A" w:rsidRDefault="00000000">
      <w:pPr>
        <w:spacing w:after="160"/>
      </w:pPr>
      <w:r>
        <w:rPr>
          <w:color w:val="555555"/>
        </w:rPr>
        <w:t>[Give the telephone number, postal address or appointment route; name who monitors it]</w:t>
      </w:r>
    </w:p>
    <w:p w14:paraId="7ED374A5" w14:textId="77777777" w:rsidR="00E2174A" w:rsidRDefault="00000000">
      <w:r>
        <w:rPr>
          <w:b/>
        </w:rPr>
        <w:t>Access arrangements</w:t>
      </w:r>
    </w:p>
    <w:p w14:paraId="112EE4F7" w14:textId="77777777" w:rsidR="00E2174A" w:rsidRDefault="00000000">
      <w:pPr>
        <w:spacing w:after="160"/>
      </w:pPr>
      <w:r>
        <w:rPr>
          <w:color w:val="555555"/>
        </w:rPr>
        <w:t>[Captions, accessible documents, language support, maps explained aloud or other support; owner and due date]</w:t>
      </w:r>
    </w:p>
    <w:p w14:paraId="4F12977E" w14:textId="77777777" w:rsidR="00E2174A" w:rsidRDefault="00000000">
      <w:r>
        <w:rPr>
          <w:b/>
        </w:rPr>
        <w:t xml:space="preserve">Help contact  </w:t>
      </w:r>
      <w:r>
        <w:rPr>
          <w:color w:val="555555"/>
        </w:rPr>
        <w:t>[Name / telephone or email / availability]</w:t>
      </w:r>
    </w:p>
    <w:p w14:paraId="174AACB8" w14:textId="77777777" w:rsidR="00E2174A" w:rsidRDefault="00000000">
      <w:r>
        <w:rPr>
          <w:b/>
        </w:rPr>
        <w:t>One route into the follow-up log</w:t>
      </w:r>
    </w:p>
    <w:p w14:paraId="26D0D08F" w14:textId="77777777" w:rsidR="00E2174A" w:rsidRDefault="00000000">
      <w:pPr>
        <w:spacing w:after="160"/>
      </w:pPr>
      <w:r>
        <w:rPr>
          <w:color w:val="555555"/>
        </w:rPr>
        <w:t>[Who records phone, paper and online contributions in section 5, and how often?]</w:t>
      </w:r>
    </w:p>
    <w:p w14:paraId="33DDBCE4" w14:textId="77777777" w:rsidR="00E2174A" w:rsidRDefault="00000000">
      <w:r>
        <w:rPr>
          <w:b/>
        </w:rPr>
        <w:t>How people receive answers</w:t>
      </w:r>
    </w:p>
    <w:p w14:paraId="5CA4407B" w14:textId="77777777" w:rsidR="00E2174A" w:rsidRDefault="00000000">
      <w:pPr>
        <w:spacing w:after="160"/>
      </w:pPr>
      <w:r>
        <w:rPr>
          <w:color w:val="555555"/>
        </w:rPr>
        <w:t>[Online and offline response routes; do not assume everyone can use a recording]</w:t>
      </w:r>
    </w:p>
    <w:p w14:paraId="244A9DBB" w14:textId="77777777" w:rsidR="00E2174A" w:rsidRDefault="00000000">
      <w:pPr>
        <w:keepNext/>
        <w:pageBreakBefore/>
        <w:spacing w:after="30"/>
      </w:pPr>
      <w:r>
        <w:rPr>
          <w:b/>
          <w:color w:val="FFFFFF"/>
          <w:sz w:val="16"/>
          <w:shd w:val="clear" w:color="auto" w:fill="0B70B9"/>
        </w:rPr>
        <w:lastRenderedPageBreak/>
        <w:t xml:space="preserve">  PLAN THE ACTIVITY  </w:t>
      </w:r>
    </w:p>
    <w:p w14:paraId="5D91C9C0" w14:textId="77777777" w:rsidR="00E2174A" w:rsidRDefault="00000000">
      <w:pPr>
        <w:pStyle w:val="Heading1"/>
      </w:pPr>
      <w:r>
        <w:t>3 Prepare the activity</w:t>
      </w:r>
    </w:p>
    <w:p w14:paraId="3CF5BB25" w14:textId="77777777" w:rsidR="00E2174A" w:rsidRDefault="00000000">
      <w:r>
        <w:t>Choose a format that suits the audience and purpose. Complete this page for each activity.</w:t>
      </w:r>
    </w:p>
    <w:p w14:paraId="3A193F9A" w14:textId="77777777" w:rsidR="00E2174A" w:rsidRDefault="00000000">
      <w:r>
        <w:rPr>
          <w:b/>
        </w:rPr>
        <w:t xml:space="preserve">Activity reference and title  </w:t>
      </w:r>
      <w:r>
        <w:rPr>
          <w:color w:val="555555"/>
        </w:rPr>
        <w:t>[Reference / a title that tells people why to attend]</w:t>
      </w:r>
    </w:p>
    <w:p w14:paraId="75A9C385" w14:textId="77777777" w:rsidR="00E2174A" w:rsidRDefault="00000000">
      <w:r>
        <w:rPr>
          <w:b/>
        </w:rPr>
        <w:t xml:space="preserve">Audience and intended result  </w:t>
      </w:r>
      <w:r>
        <w:rPr>
          <w:color w:val="555555"/>
        </w:rPr>
        <w:t>[Who it is for / what it should achieve]</w:t>
      </w:r>
    </w:p>
    <w:tbl>
      <w:tblPr>
        <w:tblW w:w="0" w:type="auto"/>
        <w:jc w:val="center"/>
        <w:tblLayout w:type="fixed"/>
        <w:tblLook w:val="04A0" w:firstRow="1" w:lastRow="0" w:firstColumn="1" w:lastColumn="0" w:noHBand="0" w:noVBand="1"/>
      </w:tblPr>
      <w:tblGrid>
        <w:gridCol w:w="3456"/>
        <w:gridCol w:w="6768"/>
      </w:tblGrid>
      <w:tr w:rsidR="00E2174A" w14:paraId="0785C383" w14:textId="77777777">
        <w:trPr>
          <w:cantSplit/>
          <w:trHeight w:val="461"/>
          <w:tblHeader/>
          <w:jc w:val="center"/>
        </w:trPr>
        <w:tc>
          <w:tcPr>
            <w:tcW w:w="345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0CBEB796" w14:textId="77777777" w:rsidR="00E2174A" w:rsidRDefault="00000000">
            <w:pPr>
              <w:spacing w:before="20" w:after="20"/>
            </w:pPr>
            <w:r>
              <w:rPr>
                <w:b/>
                <w:color w:val="FFFFFF"/>
              </w:rPr>
              <w:t>Choose a format</w:t>
            </w:r>
          </w:p>
        </w:tc>
        <w:tc>
          <w:tcPr>
            <w:tcW w:w="676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0B95A91F" w14:textId="77777777" w:rsidR="00E2174A" w:rsidRDefault="00000000">
            <w:pPr>
              <w:spacing w:before="20" w:after="20"/>
            </w:pPr>
            <w:r>
              <w:rPr>
                <w:b/>
                <w:color w:val="FFFFFF"/>
              </w:rPr>
              <w:t>Use it when you need to</w:t>
            </w:r>
          </w:p>
        </w:tc>
      </w:tr>
      <w:tr w:rsidR="00E2174A" w14:paraId="34C0B7E8" w14:textId="77777777">
        <w:trPr>
          <w:cantSplit/>
          <w:trHeight w:val="461"/>
          <w:jc w:val="center"/>
        </w:trPr>
        <w:tc>
          <w:tcPr>
            <w:tcW w:w="345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1AA2360" w14:textId="77777777" w:rsidR="00E2174A" w:rsidRDefault="00000000">
            <w:pPr>
              <w:spacing w:before="20" w:after="20"/>
            </w:pPr>
            <w:r>
              <w:t>Public webinar with questions</w:t>
            </w:r>
          </w:p>
        </w:tc>
        <w:tc>
          <w:tcPr>
            <w:tcW w:w="676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71BE8D9" w14:textId="77777777" w:rsidR="00E2174A" w:rsidRDefault="00000000">
            <w:pPr>
              <w:spacing w:before="20" w:after="20"/>
            </w:pPr>
            <w:r>
              <w:t>Explain work and answer common questions.</w:t>
            </w:r>
          </w:p>
        </w:tc>
      </w:tr>
      <w:tr w:rsidR="00E2174A" w14:paraId="467AEB99" w14:textId="77777777">
        <w:trPr>
          <w:cantSplit/>
          <w:trHeight w:val="461"/>
          <w:jc w:val="center"/>
        </w:trPr>
        <w:tc>
          <w:tcPr>
            <w:tcW w:w="345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605C0869" w14:textId="77777777" w:rsidR="00E2174A" w:rsidRDefault="00000000">
            <w:pPr>
              <w:spacing w:before="20" w:after="20"/>
            </w:pPr>
            <w:r>
              <w:t>Small online workshop</w:t>
            </w:r>
          </w:p>
        </w:tc>
        <w:tc>
          <w:tcPr>
            <w:tcW w:w="676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5BB88C6" w14:textId="77777777" w:rsidR="00E2174A" w:rsidRDefault="00000000">
            <w:pPr>
              <w:spacing w:before="20" w:after="20"/>
            </w:pPr>
            <w:r>
              <w:t>Discuss options and work through concerns.</w:t>
            </w:r>
          </w:p>
        </w:tc>
      </w:tr>
      <w:tr w:rsidR="00E2174A" w14:paraId="160FB292" w14:textId="77777777">
        <w:trPr>
          <w:cantSplit/>
          <w:trHeight w:val="461"/>
          <w:jc w:val="center"/>
        </w:trPr>
        <w:tc>
          <w:tcPr>
            <w:tcW w:w="345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74AD13FC" w14:textId="77777777" w:rsidR="00E2174A" w:rsidRDefault="00000000">
            <w:pPr>
              <w:spacing w:before="20" w:after="20"/>
            </w:pPr>
            <w:r>
              <w:t>Private video or phone appointment</w:t>
            </w:r>
          </w:p>
        </w:tc>
        <w:tc>
          <w:tcPr>
            <w:tcW w:w="676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2EE4AEB9" w14:textId="77777777" w:rsidR="00E2174A" w:rsidRDefault="00000000">
            <w:pPr>
              <w:spacing w:before="20" w:after="20"/>
            </w:pPr>
            <w:r>
              <w:t>Address an individual or sensitive issue.</w:t>
            </w:r>
          </w:p>
        </w:tc>
      </w:tr>
      <w:tr w:rsidR="00E2174A" w14:paraId="01038C15" w14:textId="77777777">
        <w:trPr>
          <w:cantSplit/>
          <w:trHeight w:val="461"/>
          <w:jc w:val="center"/>
        </w:trPr>
        <w:tc>
          <w:tcPr>
            <w:tcW w:w="345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734249D3" w14:textId="77777777" w:rsidR="00E2174A" w:rsidRDefault="00000000">
            <w:pPr>
              <w:spacing w:before="20" w:after="20"/>
            </w:pPr>
            <w:r>
              <w:t>Online exhibition with a response route</w:t>
            </w:r>
          </w:p>
        </w:tc>
        <w:tc>
          <w:tcPr>
            <w:tcW w:w="676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1172C19" w14:textId="77777777" w:rsidR="00E2174A" w:rsidRDefault="00000000">
            <w:pPr>
              <w:spacing w:before="20" w:after="20"/>
            </w:pPr>
            <w:r>
              <w:t>Let people review information and comment at a convenient time.</w:t>
            </w:r>
          </w:p>
        </w:tc>
      </w:tr>
    </w:tbl>
    <w:p w14:paraId="0021C2AC" w14:textId="77777777" w:rsidR="00E2174A" w:rsidRDefault="00E2174A">
      <w:pPr>
        <w:spacing w:after="0" w:line="60" w:lineRule="exact"/>
      </w:pPr>
    </w:p>
    <w:p w14:paraId="2A35E713" w14:textId="77777777" w:rsidR="00E2174A" w:rsidRDefault="00000000">
      <w:r>
        <w:rPr>
          <w:b/>
        </w:rPr>
        <w:t xml:space="preserve">Chosen format and reason  </w:t>
      </w:r>
      <w:r>
        <w:rPr>
          <w:color w:val="555555"/>
        </w:rPr>
        <w:t>[Format / why it fits this audience]</w:t>
      </w:r>
    </w:p>
    <w:p w14:paraId="70EE97C8" w14:textId="77777777" w:rsidR="00E2174A" w:rsidRDefault="00000000">
      <w:r>
        <w:rPr>
          <w:b/>
        </w:rPr>
        <w:t xml:space="preserve">Date and joining details  </w:t>
      </w:r>
      <w:r>
        <w:rPr>
          <w:color w:val="555555"/>
        </w:rPr>
        <w:t>[Date / start and end / time zone / platform / link or registration route]</w:t>
      </w:r>
    </w:p>
    <w:p w14:paraId="0C41B9DD" w14:textId="77777777" w:rsidR="00E2174A" w:rsidRDefault="00000000">
      <w:r>
        <w:rPr>
          <w:b/>
        </w:rPr>
        <w:t xml:space="preserve">Response window  </w:t>
      </w:r>
      <w:r>
        <w:rPr>
          <w:color w:val="555555"/>
        </w:rPr>
        <w:t>[Opening and closing dates for questions or comments, if applicable]</w:t>
      </w:r>
    </w:p>
    <w:p w14:paraId="5083FD78" w14:textId="77777777" w:rsidR="00E2174A" w:rsidRDefault="00000000">
      <w:pPr>
        <w:pStyle w:val="Heading2"/>
      </w:pPr>
      <w:r>
        <w:t>Prepare the invitation</w:t>
      </w:r>
    </w:p>
    <w:p w14:paraId="729FC88C" w14:textId="77777777" w:rsidR="00E2174A" w:rsidRDefault="00000000">
      <w:r>
        <w:t>Include the purpose and limits, date and time zone, duration, joining instructions, ways to ask questions, help contact, access support and recording arrangements.</w:t>
      </w:r>
    </w:p>
    <w:p w14:paraId="76DD8889" w14:textId="77777777" w:rsidR="00E2174A" w:rsidRDefault="00000000">
      <w:r>
        <w:rPr>
          <w:b/>
        </w:rPr>
        <w:t xml:space="preserve">Invitation owner and send date  </w:t>
      </w:r>
      <w:r>
        <w:rPr>
          <w:color w:val="555555"/>
        </w:rPr>
        <w:t>[Name / date / direct invitations and publicity routes]</w:t>
      </w:r>
    </w:p>
    <w:p w14:paraId="2BCBDC58" w14:textId="77777777" w:rsidR="00E2174A" w:rsidRDefault="00000000">
      <w:r>
        <w:rPr>
          <w:b/>
        </w:rPr>
        <w:t xml:space="preserve">Materials and send date  </w:t>
      </w:r>
      <w:r>
        <w:rPr>
          <w:color w:val="555555"/>
        </w:rPr>
        <w:t>[Accessible slides, route description or other information / owner / date]</w:t>
      </w:r>
    </w:p>
    <w:p w14:paraId="46D0D716" w14:textId="77777777" w:rsidR="00E2174A" w:rsidRDefault="00000000">
      <w:r>
        <w:rPr>
          <w:b/>
        </w:rPr>
        <w:t xml:space="preserve">Recording and information  </w:t>
      </w:r>
      <w:r>
        <w:rPr>
          <w:color w:val="555555"/>
        </w:rPr>
        <w:t>[Yes or no / purpose / audience / notice to participants / access and deletion arrangements]</w:t>
      </w:r>
    </w:p>
    <w:p w14:paraId="54D84CE5" w14:textId="77777777" w:rsidR="00E2174A" w:rsidRDefault="00000000">
      <w:pPr>
        <w:pStyle w:val="Heading2"/>
      </w:pPr>
      <w:r>
        <w:t>Name the delivery team</w:t>
      </w:r>
    </w:p>
    <w:tbl>
      <w:tblPr>
        <w:tblW w:w="0" w:type="auto"/>
        <w:jc w:val="center"/>
        <w:tblLayout w:type="fixed"/>
        <w:tblLook w:val="04A0" w:firstRow="1" w:lastRow="0" w:firstColumn="1" w:lastColumn="0" w:noHBand="0" w:noVBand="1"/>
      </w:tblPr>
      <w:tblGrid>
        <w:gridCol w:w="2160"/>
        <w:gridCol w:w="5832"/>
        <w:gridCol w:w="2232"/>
      </w:tblGrid>
      <w:tr w:rsidR="00E2174A" w14:paraId="0F3E6214" w14:textId="77777777">
        <w:trPr>
          <w:cantSplit/>
          <w:trHeight w:val="461"/>
          <w:tblHeader/>
          <w:jc w:val="center"/>
        </w:trPr>
        <w:tc>
          <w:tcPr>
            <w:tcW w:w="2160"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090AC83C" w14:textId="77777777" w:rsidR="00E2174A" w:rsidRDefault="00000000">
            <w:pPr>
              <w:spacing w:before="20" w:after="20"/>
            </w:pPr>
            <w:r>
              <w:rPr>
                <w:b/>
                <w:color w:val="FFFFFF"/>
              </w:rPr>
              <w:t>Role</w:t>
            </w:r>
          </w:p>
        </w:tc>
        <w:tc>
          <w:tcPr>
            <w:tcW w:w="5832"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DB04D81" w14:textId="77777777" w:rsidR="00E2174A" w:rsidRDefault="00000000">
            <w:pPr>
              <w:spacing w:before="20" w:after="20"/>
            </w:pPr>
            <w:r>
              <w:rPr>
                <w:b/>
                <w:color w:val="FFFFFF"/>
              </w:rPr>
              <w:t>Responsibility</w:t>
            </w:r>
          </w:p>
        </w:tc>
        <w:tc>
          <w:tcPr>
            <w:tcW w:w="2232"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6F9A5867" w14:textId="77777777" w:rsidR="00E2174A" w:rsidRDefault="00000000">
            <w:pPr>
              <w:spacing w:before="20" w:after="20"/>
            </w:pPr>
            <w:r>
              <w:rPr>
                <w:b/>
                <w:color w:val="FFFFFF"/>
              </w:rPr>
              <w:t>Named person</w:t>
            </w:r>
          </w:p>
        </w:tc>
      </w:tr>
      <w:tr w:rsidR="00E2174A" w14:paraId="7225EF67" w14:textId="77777777">
        <w:trPr>
          <w:cantSplit/>
          <w:trHeight w:val="461"/>
          <w:jc w:val="center"/>
        </w:trPr>
        <w:tc>
          <w:tcPr>
            <w:tcW w:w="216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7455A14" w14:textId="77777777" w:rsidR="00E2174A" w:rsidRDefault="00000000">
            <w:pPr>
              <w:spacing w:before="20" w:after="20"/>
            </w:pPr>
            <w:r>
              <w:t>Host</w:t>
            </w:r>
          </w:p>
        </w:tc>
        <w:tc>
          <w:tcPr>
            <w:tcW w:w="583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A9D8FAC" w14:textId="77777777" w:rsidR="00E2174A" w:rsidRDefault="00000000">
            <w:pPr>
              <w:spacing w:before="20" w:after="20"/>
            </w:pPr>
            <w:r>
              <w:t>Introduce, keep time and invite questions.</w:t>
            </w:r>
          </w:p>
        </w:tc>
        <w:tc>
          <w:tcPr>
            <w:tcW w:w="223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99DB498" w14:textId="77777777" w:rsidR="00E2174A" w:rsidRDefault="00000000">
            <w:pPr>
              <w:spacing w:before="20" w:after="20"/>
            </w:pPr>
            <w:r>
              <w:t>[Name]</w:t>
            </w:r>
          </w:p>
        </w:tc>
      </w:tr>
      <w:tr w:rsidR="00E2174A" w14:paraId="217AC132" w14:textId="77777777">
        <w:trPr>
          <w:cantSplit/>
          <w:trHeight w:val="461"/>
          <w:jc w:val="center"/>
        </w:trPr>
        <w:tc>
          <w:tcPr>
            <w:tcW w:w="216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345E277F" w14:textId="77777777" w:rsidR="00E2174A" w:rsidRDefault="00000000">
            <w:pPr>
              <w:spacing w:before="20" w:after="20"/>
            </w:pPr>
            <w:r>
              <w:t>Subject expert</w:t>
            </w:r>
          </w:p>
        </w:tc>
        <w:tc>
          <w:tcPr>
            <w:tcW w:w="583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1B1E0E54" w14:textId="77777777" w:rsidR="00E2174A" w:rsidRDefault="00000000">
            <w:pPr>
              <w:spacing w:before="20" w:after="20"/>
            </w:pPr>
            <w:r>
              <w:t>Explain the topic and answer questions.</w:t>
            </w:r>
          </w:p>
        </w:tc>
        <w:tc>
          <w:tcPr>
            <w:tcW w:w="223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6B186229" w14:textId="77777777" w:rsidR="00E2174A" w:rsidRDefault="00000000">
            <w:pPr>
              <w:spacing w:before="20" w:after="20"/>
            </w:pPr>
            <w:r>
              <w:t>[Name / topic]</w:t>
            </w:r>
          </w:p>
        </w:tc>
      </w:tr>
      <w:tr w:rsidR="00E2174A" w14:paraId="5CF6FF62" w14:textId="77777777">
        <w:trPr>
          <w:cantSplit/>
          <w:trHeight w:val="461"/>
          <w:jc w:val="center"/>
        </w:trPr>
        <w:tc>
          <w:tcPr>
            <w:tcW w:w="216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7D527034" w14:textId="77777777" w:rsidR="00E2174A" w:rsidRDefault="00000000">
            <w:pPr>
              <w:spacing w:before="20" w:after="20"/>
            </w:pPr>
            <w:r>
              <w:t>Technical support</w:t>
            </w:r>
          </w:p>
        </w:tc>
        <w:tc>
          <w:tcPr>
            <w:tcW w:w="583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EA7814F" w14:textId="77777777" w:rsidR="00E2174A" w:rsidRDefault="00000000">
            <w:pPr>
              <w:spacing w:before="20" w:after="20"/>
            </w:pPr>
            <w:r>
              <w:t>Manage joining, sound and screen sharing.</w:t>
            </w:r>
          </w:p>
        </w:tc>
        <w:tc>
          <w:tcPr>
            <w:tcW w:w="223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B18AECE" w14:textId="77777777" w:rsidR="00E2174A" w:rsidRDefault="00000000">
            <w:pPr>
              <w:spacing w:before="20" w:after="20"/>
            </w:pPr>
            <w:r>
              <w:t>[Name]</w:t>
            </w:r>
          </w:p>
        </w:tc>
      </w:tr>
      <w:tr w:rsidR="00E2174A" w14:paraId="0A30603A" w14:textId="77777777">
        <w:trPr>
          <w:cantSplit/>
          <w:trHeight w:val="461"/>
          <w:jc w:val="center"/>
        </w:trPr>
        <w:tc>
          <w:tcPr>
            <w:tcW w:w="216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0AB037AF" w14:textId="77777777" w:rsidR="00E2174A" w:rsidRDefault="00000000">
            <w:pPr>
              <w:spacing w:before="20" w:after="20"/>
            </w:pPr>
            <w:r>
              <w:t>Question coordinator</w:t>
            </w:r>
          </w:p>
        </w:tc>
        <w:tc>
          <w:tcPr>
            <w:tcW w:w="583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2554E953" w14:textId="77777777" w:rsidR="00E2174A" w:rsidRDefault="00000000">
            <w:pPr>
              <w:spacing w:before="20" w:after="20"/>
            </w:pPr>
            <w:r>
              <w:t>Group questions and log unanswered items.</w:t>
            </w:r>
          </w:p>
        </w:tc>
        <w:tc>
          <w:tcPr>
            <w:tcW w:w="223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587EA32" w14:textId="77777777" w:rsidR="00E2174A" w:rsidRDefault="00000000">
            <w:pPr>
              <w:spacing w:before="20" w:after="20"/>
            </w:pPr>
            <w:r>
              <w:t>[Name]</w:t>
            </w:r>
          </w:p>
        </w:tc>
      </w:tr>
    </w:tbl>
    <w:p w14:paraId="7CE83F4C" w14:textId="77777777" w:rsidR="00E2174A" w:rsidRDefault="00E2174A">
      <w:pPr>
        <w:spacing w:after="0" w:line="60" w:lineRule="exact"/>
      </w:pPr>
    </w:p>
    <w:p w14:paraId="74D14995" w14:textId="77777777" w:rsidR="00E2174A" w:rsidRDefault="00000000">
      <w:r>
        <w:rPr>
          <w:b/>
        </w:rPr>
        <w:t xml:space="preserve">Staff time and costs  </w:t>
      </w:r>
      <w:r>
        <w:rPr>
          <w:color w:val="555555"/>
        </w:rPr>
        <w:t>[Hours / platform and access costs / budget owner]</w:t>
      </w:r>
    </w:p>
    <w:p w14:paraId="1C00C674" w14:textId="77777777" w:rsidR="00E2174A" w:rsidRDefault="00000000">
      <w:pPr>
        <w:keepNext/>
        <w:pageBreakBefore/>
        <w:spacing w:after="30"/>
      </w:pPr>
      <w:r>
        <w:rPr>
          <w:b/>
          <w:color w:val="FFFFFF"/>
          <w:sz w:val="16"/>
          <w:shd w:val="clear" w:color="auto" w:fill="0B70B9"/>
        </w:rPr>
        <w:lastRenderedPageBreak/>
        <w:t xml:space="preserve">  PREPARE AND DELIVER  </w:t>
      </w:r>
    </w:p>
    <w:p w14:paraId="64CA0437" w14:textId="77777777" w:rsidR="00E2174A" w:rsidRDefault="00000000">
      <w:pPr>
        <w:pStyle w:val="Heading1"/>
      </w:pPr>
      <w:r>
        <w:t>4 Run the activity</w:t>
      </w:r>
    </w:p>
    <w:p w14:paraId="35109509" w14:textId="77777777" w:rsidR="00E2174A" w:rsidRDefault="00000000">
      <w:r>
        <w:t>For a webinar, the article suggests protecting half the available time for questions. Adapt the example below. For a workshop, allow discussion throughout; for an exhibition, list opening, monitoring and closing tasks instead.</w:t>
      </w:r>
    </w:p>
    <w:p w14:paraId="5832590D" w14:textId="77777777" w:rsidR="00E2174A" w:rsidRDefault="00000000">
      <w:r>
        <w:rPr>
          <w:b/>
        </w:rPr>
        <w:t xml:space="preserve">Activity reference  </w:t>
      </w:r>
      <w:r>
        <w:rPr>
          <w:color w:val="555555"/>
        </w:rPr>
        <w:t>[Match section 3]</w:t>
      </w:r>
    </w:p>
    <w:tbl>
      <w:tblPr>
        <w:tblW w:w="0" w:type="auto"/>
        <w:jc w:val="center"/>
        <w:tblLayout w:type="fixed"/>
        <w:tblLook w:val="04A0" w:firstRow="1" w:lastRow="0" w:firstColumn="1" w:lastColumn="0" w:noHBand="0" w:noVBand="1"/>
      </w:tblPr>
      <w:tblGrid>
        <w:gridCol w:w="1512"/>
        <w:gridCol w:w="6624"/>
        <w:gridCol w:w="2088"/>
      </w:tblGrid>
      <w:tr w:rsidR="00E2174A" w14:paraId="4839C410" w14:textId="77777777">
        <w:trPr>
          <w:cantSplit/>
          <w:trHeight w:val="461"/>
          <w:tblHeader/>
          <w:jc w:val="center"/>
        </w:trPr>
        <w:tc>
          <w:tcPr>
            <w:tcW w:w="1512"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1E8F3F50" w14:textId="77777777" w:rsidR="00E2174A" w:rsidRDefault="00000000">
            <w:pPr>
              <w:spacing w:before="20" w:after="20"/>
            </w:pPr>
            <w:r>
              <w:rPr>
                <w:b/>
                <w:color w:val="FFFFFF"/>
              </w:rPr>
              <w:t>Minutes</w:t>
            </w:r>
          </w:p>
        </w:tc>
        <w:tc>
          <w:tcPr>
            <w:tcW w:w="6624"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87C8FA4" w14:textId="77777777" w:rsidR="00E2174A" w:rsidRDefault="00000000">
            <w:pPr>
              <w:spacing w:before="20" w:after="20"/>
            </w:pPr>
            <w:r>
              <w:rPr>
                <w:b/>
                <w:color w:val="FFFFFF"/>
              </w:rPr>
              <w:t>Activity</w:t>
            </w:r>
          </w:p>
        </w:tc>
        <w:tc>
          <w:tcPr>
            <w:tcW w:w="208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5D9F6D87" w14:textId="77777777" w:rsidR="00E2174A" w:rsidRDefault="00000000">
            <w:pPr>
              <w:spacing w:before="20" w:after="20"/>
            </w:pPr>
            <w:r>
              <w:rPr>
                <w:b/>
                <w:color w:val="FFFFFF"/>
              </w:rPr>
              <w:t>Lead</w:t>
            </w:r>
          </w:p>
        </w:tc>
      </w:tr>
      <w:tr w:rsidR="00E2174A" w14:paraId="539D174C" w14:textId="77777777">
        <w:trPr>
          <w:cantSplit/>
          <w:trHeight w:val="461"/>
          <w:jc w:val="center"/>
        </w:trPr>
        <w:tc>
          <w:tcPr>
            <w:tcW w:w="151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B23627E" w14:textId="77777777" w:rsidR="00E2174A" w:rsidRDefault="00000000">
            <w:pPr>
              <w:spacing w:before="20" w:after="20"/>
            </w:pPr>
            <w:r>
              <w:t>0 to 5</w:t>
            </w:r>
          </w:p>
        </w:tc>
        <w:tc>
          <w:tcPr>
            <w:tcW w:w="6624"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7865CF5" w14:textId="77777777" w:rsidR="00E2174A" w:rsidRDefault="00000000">
            <w:pPr>
              <w:spacing w:before="20" w:after="20"/>
            </w:pPr>
            <w:r>
              <w:t>Welcome, purpose, limits and how to ask questions.</w:t>
            </w:r>
          </w:p>
        </w:tc>
        <w:tc>
          <w:tcPr>
            <w:tcW w:w="20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08A8ED1D" w14:textId="77777777" w:rsidR="00E2174A" w:rsidRDefault="00000000">
            <w:pPr>
              <w:spacing w:before="20" w:after="20"/>
            </w:pPr>
            <w:r>
              <w:t>[Host]</w:t>
            </w:r>
          </w:p>
        </w:tc>
      </w:tr>
      <w:tr w:rsidR="00E2174A" w14:paraId="4A69C69F" w14:textId="77777777">
        <w:trPr>
          <w:cantSplit/>
          <w:trHeight w:val="461"/>
          <w:jc w:val="center"/>
        </w:trPr>
        <w:tc>
          <w:tcPr>
            <w:tcW w:w="151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C93AD6E" w14:textId="77777777" w:rsidR="00E2174A" w:rsidRDefault="00000000">
            <w:pPr>
              <w:spacing w:before="20" w:after="20"/>
            </w:pPr>
            <w:r>
              <w:t>5 to 25</w:t>
            </w:r>
          </w:p>
        </w:tc>
        <w:tc>
          <w:tcPr>
            <w:tcW w:w="6624"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871213D" w14:textId="77777777" w:rsidR="00E2174A" w:rsidRDefault="00000000">
            <w:pPr>
              <w:spacing w:before="20" w:after="20"/>
            </w:pPr>
            <w:r>
              <w:t>Explain the work, options or topic.</w:t>
            </w:r>
          </w:p>
        </w:tc>
        <w:tc>
          <w:tcPr>
            <w:tcW w:w="20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0714F78E" w14:textId="77777777" w:rsidR="00E2174A" w:rsidRDefault="00000000">
            <w:pPr>
              <w:spacing w:before="20" w:after="20"/>
            </w:pPr>
            <w:r>
              <w:t>[Expert]</w:t>
            </w:r>
          </w:p>
        </w:tc>
      </w:tr>
      <w:tr w:rsidR="00E2174A" w14:paraId="6BBC4E4E" w14:textId="77777777">
        <w:trPr>
          <w:cantSplit/>
          <w:trHeight w:val="461"/>
          <w:jc w:val="center"/>
        </w:trPr>
        <w:tc>
          <w:tcPr>
            <w:tcW w:w="151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6F598E7" w14:textId="77777777" w:rsidR="00E2174A" w:rsidRDefault="00000000">
            <w:pPr>
              <w:spacing w:before="20" w:after="20"/>
            </w:pPr>
            <w:r>
              <w:t>25 to 55</w:t>
            </w:r>
          </w:p>
        </w:tc>
        <w:tc>
          <w:tcPr>
            <w:tcW w:w="6624"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26F7B946" w14:textId="77777777" w:rsidR="00E2174A" w:rsidRDefault="00000000">
            <w:pPr>
              <w:spacing w:before="20" w:after="20"/>
            </w:pPr>
            <w:r>
              <w:t>Questions and discussion with the panel.</w:t>
            </w:r>
          </w:p>
        </w:tc>
        <w:tc>
          <w:tcPr>
            <w:tcW w:w="20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088B86BA" w14:textId="77777777" w:rsidR="00E2174A" w:rsidRDefault="00000000">
            <w:pPr>
              <w:spacing w:before="20" w:after="20"/>
            </w:pPr>
            <w:r>
              <w:t>[Host / experts]</w:t>
            </w:r>
          </w:p>
        </w:tc>
      </w:tr>
      <w:tr w:rsidR="00E2174A" w14:paraId="1E2C8FDA" w14:textId="77777777">
        <w:trPr>
          <w:cantSplit/>
          <w:trHeight w:val="461"/>
          <w:jc w:val="center"/>
        </w:trPr>
        <w:tc>
          <w:tcPr>
            <w:tcW w:w="151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32150424" w14:textId="77777777" w:rsidR="00E2174A" w:rsidRDefault="00000000">
            <w:pPr>
              <w:spacing w:before="20" w:after="20"/>
            </w:pPr>
            <w:r>
              <w:t>55 to 60</w:t>
            </w:r>
          </w:p>
        </w:tc>
        <w:tc>
          <w:tcPr>
            <w:tcW w:w="6624"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6B4CB204" w14:textId="77777777" w:rsidR="00E2174A" w:rsidRDefault="00000000">
            <w:pPr>
              <w:spacing w:before="20" w:after="20"/>
            </w:pPr>
            <w:r>
              <w:t>Next steps, contacts and date for outstanding answers.</w:t>
            </w:r>
          </w:p>
        </w:tc>
        <w:tc>
          <w:tcPr>
            <w:tcW w:w="20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78563497" w14:textId="77777777" w:rsidR="00E2174A" w:rsidRDefault="00000000">
            <w:pPr>
              <w:spacing w:before="20" w:after="20"/>
            </w:pPr>
            <w:r>
              <w:t>[Host]</w:t>
            </w:r>
          </w:p>
        </w:tc>
      </w:tr>
    </w:tbl>
    <w:p w14:paraId="2E974F93" w14:textId="77777777" w:rsidR="00E2174A" w:rsidRDefault="00E2174A">
      <w:pPr>
        <w:spacing w:after="0" w:line="60" w:lineRule="exact"/>
      </w:pPr>
    </w:p>
    <w:p w14:paraId="7DD488C6" w14:textId="77777777" w:rsidR="00E2174A" w:rsidRDefault="00000000">
      <w:pPr>
        <w:pStyle w:val="Heading2"/>
      </w:pPr>
      <w:r>
        <w:t>Prepare for questions and problems</w:t>
      </w:r>
    </w:p>
    <w:p w14:paraId="5D9013FB" w14:textId="77777777" w:rsidR="00E2174A" w:rsidRDefault="00000000">
      <w:r>
        <w:rPr>
          <w:b/>
        </w:rPr>
        <w:t xml:space="preserve">Likely difficult questions  </w:t>
      </w:r>
      <w:r>
        <w:rPr>
          <w:color w:val="555555"/>
        </w:rPr>
        <w:t>[Key concerns / expert preparing answers / checks still needed]</w:t>
      </w:r>
    </w:p>
    <w:p w14:paraId="7B5B6E5B" w14:textId="77777777" w:rsidR="00E2174A" w:rsidRDefault="00000000">
      <w:r>
        <w:rPr>
          <w:b/>
        </w:rPr>
        <w:t xml:space="preserve">Question process  </w:t>
      </w:r>
      <w:r>
        <w:rPr>
          <w:color w:val="555555"/>
        </w:rPr>
        <w:t>[Advance questions / live queue / grouping repeats / fair coverage of criticism]</w:t>
      </w:r>
    </w:p>
    <w:p w14:paraId="7DA581A8" w14:textId="77777777" w:rsidR="00E2174A" w:rsidRDefault="00000000">
      <w:r>
        <w:rPr>
          <w:b/>
        </w:rPr>
        <w:t xml:space="preserve">Private concerns  </w:t>
      </w:r>
      <w:r>
        <w:rPr>
          <w:color w:val="555555"/>
        </w:rPr>
        <w:t>[Separate contact route for personal or sensitive matters]</w:t>
      </w:r>
    </w:p>
    <w:p w14:paraId="516BF9C0" w14:textId="77777777" w:rsidR="00E2174A" w:rsidRDefault="00000000">
      <w:r>
        <w:rPr>
          <w:b/>
        </w:rPr>
        <w:t xml:space="preserve">Unanswered questions  </w:t>
      </w:r>
      <w:r>
        <w:rPr>
          <w:color w:val="555555"/>
        </w:rPr>
        <w:t>[Who logs them / how a response date will be agreed and announced]</w:t>
      </w:r>
    </w:p>
    <w:p w14:paraId="36590DFF" w14:textId="77777777" w:rsidR="00E2174A" w:rsidRDefault="00000000">
      <w:r>
        <w:rPr>
          <w:b/>
        </w:rPr>
        <w:t xml:space="preserve">Backup plan  </w:t>
      </w:r>
      <w:r>
        <w:rPr>
          <w:color w:val="555555"/>
        </w:rPr>
        <w:t>[Backup host / loss of connection or video / how participants are told]</w:t>
      </w:r>
    </w:p>
    <w:p w14:paraId="117AC1E9" w14:textId="77777777" w:rsidR="00E2174A" w:rsidRDefault="00000000">
      <w:r>
        <w:t>If prepared questions start the discussion, identify them as common questions. Explain moderation rules and give relevant criticism a fair hearing.</w:t>
      </w:r>
    </w:p>
    <w:p w14:paraId="2D6DCC0E" w14:textId="77777777" w:rsidR="00E2174A" w:rsidRDefault="00000000">
      <w:pPr>
        <w:pStyle w:val="Heading2"/>
      </w:pPr>
      <w:r>
        <w:t>Rehearse and check readiness</w:t>
      </w:r>
    </w:p>
    <w:p w14:paraId="683A08B4" w14:textId="77777777" w:rsidR="00E2174A" w:rsidRDefault="00000000">
      <w:r>
        <w:rPr>
          <w:b/>
        </w:rPr>
        <w:t xml:space="preserve">Rehearsal date  </w:t>
      </w:r>
      <w:r>
        <w:rPr>
          <w:color w:val="555555"/>
        </w:rPr>
        <w:t>[Date / participants]</w:t>
      </w:r>
    </w:p>
    <w:p w14:paraId="156CD682" w14:textId="77777777" w:rsidR="00E2174A" w:rsidRDefault="00000000">
      <w:r>
        <w:t>For each check, record Ready, Action needed or Not applicable. Do not mark a check Ready until the action is complete.</w:t>
      </w:r>
    </w:p>
    <w:tbl>
      <w:tblPr>
        <w:tblW w:w="0" w:type="auto"/>
        <w:jc w:val="center"/>
        <w:tblLayout w:type="fixed"/>
        <w:tblLook w:val="04A0" w:firstRow="1" w:lastRow="0" w:firstColumn="1" w:lastColumn="0" w:noHBand="0" w:noVBand="1"/>
      </w:tblPr>
      <w:tblGrid>
        <w:gridCol w:w="4680"/>
        <w:gridCol w:w="3168"/>
        <w:gridCol w:w="2376"/>
      </w:tblGrid>
      <w:tr w:rsidR="00E2174A" w14:paraId="5700212E" w14:textId="77777777">
        <w:trPr>
          <w:cantSplit/>
          <w:trHeight w:val="461"/>
          <w:tblHeader/>
          <w:jc w:val="center"/>
        </w:trPr>
        <w:tc>
          <w:tcPr>
            <w:tcW w:w="4680"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0B6DE909" w14:textId="77777777" w:rsidR="00E2174A" w:rsidRDefault="00000000">
            <w:pPr>
              <w:spacing w:before="20" w:after="20"/>
            </w:pPr>
            <w:r>
              <w:rPr>
                <w:b/>
                <w:color w:val="FFFFFF"/>
              </w:rPr>
              <w:t>Check</w:t>
            </w:r>
          </w:p>
        </w:tc>
        <w:tc>
          <w:tcPr>
            <w:tcW w:w="316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1291AD67" w14:textId="77777777" w:rsidR="00E2174A" w:rsidRDefault="00000000">
            <w:pPr>
              <w:spacing w:before="20" w:after="20"/>
            </w:pPr>
            <w:r>
              <w:rPr>
                <w:b/>
                <w:color w:val="FFFFFF"/>
              </w:rPr>
              <w:t>Status or action</w:t>
            </w:r>
          </w:p>
        </w:tc>
        <w:tc>
          <w:tcPr>
            <w:tcW w:w="237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9B6058E" w14:textId="77777777" w:rsidR="00E2174A" w:rsidRDefault="00000000">
            <w:pPr>
              <w:spacing w:before="20" w:after="20"/>
            </w:pPr>
            <w:r>
              <w:rPr>
                <w:b/>
                <w:color w:val="FFFFFF"/>
              </w:rPr>
              <w:t>Owner and due date</w:t>
            </w:r>
          </w:p>
        </w:tc>
      </w:tr>
      <w:tr w:rsidR="00E2174A" w14:paraId="094C5B25" w14:textId="77777777">
        <w:trPr>
          <w:cantSplit/>
          <w:trHeight w:val="461"/>
          <w:jc w:val="center"/>
        </w:trPr>
        <w:tc>
          <w:tcPr>
            <w:tcW w:w="468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B05C0A5" w14:textId="77777777" w:rsidR="00E2174A" w:rsidRDefault="00000000">
            <w:pPr>
              <w:spacing w:before="20" w:after="20"/>
            </w:pPr>
            <w:r>
              <w:t>Participant joining, sound and screen sharing tested</w:t>
            </w:r>
          </w:p>
        </w:tc>
        <w:tc>
          <w:tcPr>
            <w:tcW w:w="316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6BC5919" w14:textId="77777777" w:rsidR="00E2174A" w:rsidRDefault="00000000">
            <w:pPr>
              <w:spacing w:before="20" w:after="20"/>
            </w:pPr>
            <w:r>
              <w:t>[Status / action]</w:t>
            </w:r>
          </w:p>
        </w:tc>
        <w:tc>
          <w:tcPr>
            <w:tcW w:w="237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2B30825" w14:textId="77777777" w:rsidR="00E2174A" w:rsidRDefault="00000000">
            <w:pPr>
              <w:spacing w:before="20" w:after="20"/>
            </w:pPr>
            <w:r>
              <w:t>[Name / date]</w:t>
            </w:r>
          </w:p>
        </w:tc>
      </w:tr>
      <w:tr w:rsidR="00E2174A" w14:paraId="41F301BE" w14:textId="77777777">
        <w:trPr>
          <w:cantSplit/>
          <w:trHeight w:val="461"/>
          <w:jc w:val="center"/>
        </w:trPr>
        <w:tc>
          <w:tcPr>
            <w:tcW w:w="468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1515CE7" w14:textId="77777777" w:rsidR="00E2174A" w:rsidRDefault="00000000">
            <w:pPr>
              <w:spacing w:before="20" w:after="20"/>
            </w:pPr>
            <w:r>
              <w:t>Accessible materials and support checked</w:t>
            </w:r>
          </w:p>
        </w:tc>
        <w:tc>
          <w:tcPr>
            <w:tcW w:w="316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3965E82E" w14:textId="77777777" w:rsidR="00E2174A" w:rsidRDefault="00000000">
            <w:pPr>
              <w:spacing w:before="20" w:after="20"/>
            </w:pPr>
            <w:r>
              <w:t>[Status / action]</w:t>
            </w:r>
          </w:p>
        </w:tc>
        <w:tc>
          <w:tcPr>
            <w:tcW w:w="237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1588F385" w14:textId="77777777" w:rsidR="00E2174A" w:rsidRDefault="00000000">
            <w:pPr>
              <w:spacing w:before="20" w:after="20"/>
            </w:pPr>
            <w:r>
              <w:t>[Name / date]</w:t>
            </w:r>
          </w:p>
        </w:tc>
      </w:tr>
      <w:tr w:rsidR="00E2174A" w14:paraId="59662F4D" w14:textId="77777777">
        <w:trPr>
          <w:cantSplit/>
          <w:trHeight w:val="461"/>
          <w:jc w:val="center"/>
        </w:trPr>
        <w:tc>
          <w:tcPr>
            <w:tcW w:w="468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2296BA5B" w14:textId="77777777" w:rsidR="00E2174A" w:rsidRDefault="00000000">
            <w:pPr>
              <w:spacing w:before="20" w:after="20"/>
            </w:pPr>
            <w:r>
              <w:t>Speaker handovers, timings and backup rehearsed</w:t>
            </w:r>
          </w:p>
        </w:tc>
        <w:tc>
          <w:tcPr>
            <w:tcW w:w="316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0B77F0DB" w14:textId="77777777" w:rsidR="00E2174A" w:rsidRDefault="00000000">
            <w:pPr>
              <w:spacing w:before="20" w:after="20"/>
            </w:pPr>
            <w:r>
              <w:t>[Status / action]</w:t>
            </w:r>
          </w:p>
        </w:tc>
        <w:tc>
          <w:tcPr>
            <w:tcW w:w="237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135FB317" w14:textId="77777777" w:rsidR="00E2174A" w:rsidRDefault="00000000">
            <w:pPr>
              <w:spacing w:before="20" w:after="20"/>
            </w:pPr>
            <w:r>
              <w:t>[Name / date]</w:t>
            </w:r>
          </w:p>
        </w:tc>
      </w:tr>
      <w:tr w:rsidR="00E2174A" w14:paraId="10A45EC6" w14:textId="77777777">
        <w:trPr>
          <w:cantSplit/>
          <w:trHeight w:val="461"/>
          <w:jc w:val="center"/>
        </w:trPr>
        <w:tc>
          <w:tcPr>
            <w:tcW w:w="468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03194C9" w14:textId="77777777" w:rsidR="00E2174A" w:rsidRDefault="00000000">
            <w:pPr>
              <w:spacing w:before="20" w:after="20"/>
            </w:pPr>
            <w:r>
              <w:t>Question log, follow-up and closing message ready</w:t>
            </w:r>
          </w:p>
        </w:tc>
        <w:tc>
          <w:tcPr>
            <w:tcW w:w="316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925A781" w14:textId="77777777" w:rsidR="00E2174A" w:rsidRDefault="00000000">
            <w:pPr>
              <w:spacing w:before="20" w:after="20"/>
            </w:pPr>
            <w:r>
              <w:t>[Status / action]</w:t>
            </w:r>
          </w:p>
        </w:tc>
        <w:tc>
          <w:tcPr>
            <w:tcW w:w="237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497DA74" w14:textId="77777777" w:rsidR="00E2174A" w:rsidRDefault="00000000">
            <w:pPr>
              <w:spacing w:before="20" w:after="20"/>
            </w:pPr>
            <w:r>
              <w:t>[Name / date]</w:t>
            </w:r>
          </w:p>
        </w:tc>
      </w:tr>
    </w:tbl>
    <w:p w14:paraId="0CD4821D" w14:textId="77777777" w:rsidR="00E2174A" w:rsidRDefault="00E2174A">
      <w:pPr>
        <w:spacing w:after="0" w:line="60" w:lineRule="exact"/>
      </w:pPr>
    </w:p>
    <w:p w14:paraId="4F903E25" w14:textId="77777777" w:rsidR="00E2174A" w:rsidRDefault="00000000">
      <w:r>
        <w:rPr>
          <w:b/>
        </w:rPr>
        <w:t xml:space="preserve">Final check  </w:t>
      </w:r>
      <w:r>
        <w:rPr>
          <w:color w:val="555555"/>
        </w:rPr>
        <w:t>[Lead / date / go ahead or changes needed]</w:t>
      </w:r>
    </w:p>
    <w:p w14:paraId="6BACE057" w14:textId="77777777" w:rsidR="00E2174A" w:rsidRDefault="00000000">
      <w:pPr>
        <w:keepNext/>
        <w:pageBreakBefore/>
        <w:spacing w:after="30"/>
      </w:pPr>
      <w:r>
        <w:rPr>
          <w:b/>
          <w:color w:val="FFFFFF"/>
          <w:sz w:val="16"/>
          <w:shd w:val="clear" w:color="auto" w:fill="0B70B9"/>
        </w:rPr>
        <w:lastRenderedPageBreak/>
        <w:t xml:space="preserve">  FOLLOW THROUGH  </w:t>
      </w:r>
    </w:p>
    <w:p w14:paraId="62274DB5" w14:textId="77777777" w:rsidR="00E2174A" w:rsidRDefault="00000000">
      <w:pPr>
        <w:pStyle w:val="Heading1"/>
      </w:pPr>
      <w:r>
        <w:t>5 Track questions and follow through</w:t>
      </w:r>
    </w:p>
    <w:p w14:paraId="18DD0C5F" w14:textId="77777777" w:rsidR="00E2174A" w:rsidRDefault="00000000">
      <w:r>
        <w:t>Use one log for contributions from every channel. Keep contact details separately where access can be restricted. Add rows and keep issue references consistent.</w:t>
      </w:r>
    </w:p>
    <w:tbl>
      <w:tblPr>
        <w:tblW w:w="0" w:type="auto"/>
        <w:jc w:val="center"/>
        <w:tblLayout w:type="fixed"/>
        <w:tblLook w:val="04A0" w:firstRow="1" w:lastRow="0" w:firstColumn="1" w:lastColumn="0" w:noHBand="0" w:noVBand="1"/>
      </w:tblPr>
      <w:tblGrid>
        <w:gridCol w:w="2016"/>
        <w:gridCol w:w="3096"/>
        <w:gridCol w:w="2952"/>
        <w:gridCol w:w="2160"/>
      </w:tblGrid>
      <w:tr w:rsidR="00E2174A" w14:paraId="57107D6E" w14:textId="77777777">
        <w:trPr>
          <w:cantSplit/>
          <w:trHeight w:val="461"/>
          <w:tblHeader/>
          <w:jc w:val="center"/>
        </w:trPr>
        <w:tc>
          <w:tcPr>
            <w:tcW w:w="201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3305666" w14:textId="77777777" w:rsidR="00E2174A" w:rsidRDefault="00000000">
            <w:pPr>
              <w:spacing w:before="20" w:after="20"/>
            </w:pPr>
            <w:r>
              <w:rPr>
                <w:b/>
                <w:color w:val="FFFFFF"/>
              </w:rPr>
              <w:t>Issue and source</w:t>
            </w:r>
          </w:p>
        </w:tc>
        <w:tc>
          <w:tcPr>
            <w:tcW w:w="309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206F889C" w14:textId="77777777" w:rsidR="00E2174A" w:rsidRDefault="00000000">
            <w:pPr>
              <w:spacing w:before="20" w:after="20"/>
            </w:pPr>
            <w:r>
              <w:rPr>
                <w:b/>
                <w:color w:val="FFFFFF"/>
              </w:rPr>
              <w:t>Question or concern</w:t>
            </w:r>
          </w:p>
        </w:tc>
        <w:tc>
          <w:tcPr>
            <w:tcW w:w="2952"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1D87E65" w14:textId="77777777" w:rsidR="00E2174A" w:rsidRDefault="00000000">
            <w:pPr>
              <w:spacing w:before="20" w:after="20"/>
            </w:pPr>
            <w:r>
              <w:rPr>
                <w:b/>
                <w:color w:val="FFFFFF"/>
              </w:rPr>
              <w:t>Action and owner</w:t>
            </w:r>
          </w:p>
        </w:tc>
        <w:tc>
          <w:tcPr>
            <w:tcW w:w="2160"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1975CB99" w14:textId="77777777" w:rsidR="00E2174A" w:rsidRDefault="00000000">
            <w:pPr>
              <w:spacing w:before="20" w:after="20"/>
            </w:pPr>
            <w:r>
              <w:rPr>
                <w:b/>
                <w:color w:val="FFFFFF"/>
              </w:rPr>
              <w:t>Due date and status</w:t>
            </w:r>
          </w:p>
        </w:tc>
      </w:tr>
      <w:tr w:rsidR="00E2174A" w14:paraId="73D85A37" w14:textId="77777777">
        <w:trPr>
          <w:cantSplit/>
          <w:trHeight w:val="461"/>
          <w:jc w:val="center"/>
        </w:trPr>
        <w:tc>
          <w:tcPr>
            <w:tcW w:w="201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2EA8BE6D" w14:textId="77777777" w:rsidR="00E2174A" w:rsidRDefault="00000000">
            <w:pPr>
              <w:spacing w:before="20" w:after="20"/>
            </w:pPr>
            <w:r>
              <w:t>[Ref / date / channel / group]</w:t>
            </w:r>
          </w:p>
        </w:tc>
        <w:tc>
          <w:tcPr>
            <w:tcW w:w="309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1A9E30CB" w14:textId="77777777" w:rsidR="00E2174A" w:rsidRDefault="00000000">
            <w:pPr>
              <w:spacing w:before="20" w:after="20"/>
            </w:pPr>
            <w:r>
              <w:t>[What was raised]</w:t>
            </w:r>
          </w:p>
        </w:tc>
        <w:tc>
          <w:tcPr>
            <w:tcW w:w="295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1C2A361" w14:textId="77777777" w:rsidR="00E2174A" w:rsidRDefault="00000000">
            <w:pPr>
              <w:spacing w:before="20" w:after="20"/>
            </w:pPr>
            <w:r>
              <w:t>[Next step / named owner]</w:t>
            </w:r>
          </w:p>
        </w:tc>
        <w:tc>
          <w:tcPr>
            <w:tcW w:w="216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3028C97" w14:textId="77777777" w:rsidR="00E2174A" w:rsidRDefault="00000000">
            <w:pPr>
              <w:spacing w:before="20" w:after="20"/>
            </w:pPr>
            <w:r>
              <w:t>[Date / open, in progress or closed]</w:t>
            </w:r>
          </w:p>
        </w:tc>
      </w:tr>
      <w:tr w:rsidR="00E2174A" w14:paraId="695D8899" w14:textId="77777777">
        <w:trPr>
          <w:cantSplit/>
          <w:trHeight w:val="461"/>
          <w:jc w:val="center"/>
        </w:trPr>
        <w:tc>
          <w:tcPr>
            <w:tcW w:w="201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E09D642" w14:textId="77777777" w:rsidR="00E2174A" w:rsidRDefault="00000000">
            <w:pPr>
              <w:spacing w:before="20" w:after="20"/>
            </w:pPr>
            <w:r>
              <w:t>[Ref / date / channel / group]</w:t>
            </w:r>
          </w:p>
        </w:tc>
        <w:tc>
          <w:tcPr>
            <w:tcW w:w="309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6A6D7991" w14:textId="77777777" w:rsidR="00E2174A" w:rsidRDefault="00000000">
            <w:pPr>
              <w:spacing w:before="20" w:after="20"/>
            </w:pPr>
            <w:r>
              <w:t>[What was raised]</w:t>
            </w:r>
          </w:p>
        </w:tc>
        <w:tc>
          <w:tcPr>
            <w:tcW w:w="2952"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04DD967B" w14:textId="77777777" w:rsidR="00E2174A" w:rsidRDefault="00000000">
            <w:pPr>
              <w:spacing w:before="20" w:after="20"/>
            </w:pPr>
            <w:r>
              <w:t>[Next step / named owner]</w:t>
            </w:r>
          </w:p>
        </w:tc>
        <w:tc>
          <w:tcPr>
            <w:tcW w:w="216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3E2A840" w14:textId="77777777" w:rsidR="00E2174A" w:rsidRDefault="00000000">
            <w:pPr>
              <w:spacing w:before="20" w:after="20"/>
            </w:pPr>
            <w:r>
              <w:t>[Date / status]</w:t>
            </w:r>
          </w:p>
        </w:tc>
      </w:tr>
      <w:tr w:rsidR="00E2174A" w14:paraId="3D240D15" w14:textId="77777777">
        <w:trPr>
          <w:cantSplit/>
          <w:trHeight w:val="461"/>
          <w:jc w:val="center"/>
        </w:trPr>
        <w:tc>
          <w:tcPr>
            <w:tcW w:w="201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44E3E42" w14:textId="77777777" w:rsidR="00E2174A" w:rsidRDefault="00000000">
            <w:pPr>
              <w:spacing w:before="20" w:after="20"/>
            </w:pPr>
            <w:r>
              <w:t>[Ref / date / channel / group]</w:t>
            </w:r>
          </w:p>
        </w:tc>
        <w:tc>
          <w:tcPr>
            <w:tcW w:w="309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08B73A4E" w14:textId="77777777" w:rsidR="00E2174A" w:rsidRDefault="00000000">
            <w:pPr>
              <w:spacing w:before="20" w:after="20"/>
            </w:pPr>
            <w:r>
              <w:t>[What was raised]</w:t>
            </w:r>
          </w:p>
        </w:tc>
        <w:tc>
          <w:tcPr>
            <w:tcW w:w="2952"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78446B05" w14:textId="77777777" w:rsidR="00E2174A" w:rsidRDefault="00000000">
            <w:pPr>
              <w:spacing w:before="20" w:after="20"/>
            </w:pPr>
            <w:r>
              <w:t>[Next step / named owner]</w:t>
            </w:r>
          </w:p>
        </w:tc>
        <w:tc>
          <w:tcPr>
            <w:tcW w:w="216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73CA90DB" w14:textId="77777777" w:rsidR="00E2174A" w:rsidRDefault="00000000">
            <w:pPr>
              <w:spacing w:before="20" w:after="20"/>
            </w:pPr>
            <w:r>
              <w:t>[Date / status]</w:t>
            </w:r>
          </w:p>
        </w:tc>
      </w:tr>
    </w:tbl>
    <w:p w14:paraId="2B16AB48" w14:textId="77777777" w:rsidR="00E2174A" w:rsidRDefault="00E2174A">
      <w:pPr>
        <w:spacing w:after="0" w:line="60" w:lineRule="exact"/>
      </w:pPr>
    </w:p>
    <w:p w14:paraId="1FB5BC07" w14:textId="77777777" w:rsidR="00E2174A" w:rsidRDefault="00000000">
      <w:pPr>
        <w:pStyle w:val="Heading2"/>
      </w:pPr>
      <w:r>
        <w:t>Record the answer or outcome</w:t>
      </w:r>
    </w:p>
    <w:p w14:paraId="19FB2E57" w14:textId="77777777" w:rsidR="00E2174A" w:rsidRDefault="00000000">
      <w:r>
        <w:t>Complete a record below for each issue that needs follow-up. Copy these fields as needed. For a straightforward question, the answer may be the outcome; no project change is required.</w:t>
      </w:r>
    </w:p>
    <w:p w14:paraId="542D7242" w14:textId="77777777" w:rsidR="00E2174A" w:rsidRDefault="00000000">
      <w:r>
        <w:rPr>
          <w:b/>
        </w:rPr>
        <w:t xml:space="preserve">Issue reference  </w:t>
      </w:r>
      <w:r>
        <w:rPr>
          <w:color w:val="555555"/>
        </w:rPr>
        <w:t>[Match the log above]</w:t>
      </w:r>
    </w:p>
    <w:p w14:paraId="6E851FB9" w14:textId="77777777" w:rsidR="00E2174A" w:rsidRDefault="00000000">
      <w:r>
        <w:rPr>
          <w:b/>
        </w:rPr>
        <w:t>Answer or decision and reason</w:t>
      </w:r>
    </w:p>
    <w:p w14:paraId="041EDC92" w14:textId="77777777" w:rsidR="00E2174A" w:rsidRDefault="00000000">
      <w:pPr>
        <w:spacing w:after="340"/>
      </w:pPr>
      <w:r>
        <w:rPr>
          <w:color w:val="555555"/>
        </w:rPr>
        <w:t>[What did you establish? What changed, or why could a suggestion not be accepted?]</w:t>
      </w:r>
    </w:p>
    <w:p w14:paraId="2F0070EE" w14:textId="77777777" w:rsidR="00E2174A" w:rsidRDefault="00000000">
      <w:r>
        <w:rPr>
          <w:b/>
        </w:rPr>
        <w:t>Evidence and different views</w:t>
      </w:r>
    </w:p>
    <w:p w14:paraId="3EF93486" w14:textId="77777777" w:rsidR="00E2174A" w:rsidRDefault="00000000">
      <w:pPr>
        <w:spacing w:after="160"/>
      </w:pPr>
      <w:r>
        <w:rPr>
          <w:color w:val="555555"/>
        </w:rPr>
        <w:t>[Checks or advice used; record disagreement or unresolved concerns]</w:t>
      </w:r>
    </w:p>
    <w:p w14:paraId="7960DF41" w14:textId="77777777" w:rsidR="00E2174A" w:rsidRDefault="00000000">
      <w:r>
        <w:rPr>
          <w:b/>
        </w:rPr>
        <w:t xml:space="preserve">Response sent  </w:t>
      </w:r>
      <w:r>
        <w:rPr>
          <w:color w:val="555555"/>
        </w:rPr>
        <w:t>[Date / channel / recipient or public summary reference]</w:t>
      </w:r>
    </w:p>
    <w:p w14:paraId="1461B401" w14:textId="77777777" w:rsidR="00E2174A" w:rsidRDefault="00000000">
      <w:r>
        <w:rPr>
          <w:b/>
        </w:rPr>
        <w:t xml:space="preserve">Closure or next update  </w:t>
      </w:r>
      <w:r>
        <w:rPr>
          <w:color w:val="555555"/>
        </w:rPr>
        <w:t>[Resolved and response sent / remaining action, owner and update date]</w:t>
      </w:r>
    </w:p>
    <w:p w14:paraId="034359B7" w14:textId="77777777" w:rsidR="00E2174A" w:rsidRDefault="00000000">
      <w:pPr>
        <w:pStyle w:val="Heading2"/>
      </w:pPr>
      <w:r>
        <w:t>Send the promised follow-up</w:t>
      </w:r>
    </w:p>
    <w:tbl>
      <w:tblPr>
        <w:tblW w:w="0" w:type="auto"/>
        <w:jc w:val="center"/>
        <w:tblLayout w:type="fixed"/>
        <w:tblLook w:val="04A0" w:firstRow="1" w:lastRow="0" w:firstColumn="1" w:lastColumn="0" w:noHBand="0" w:noVBand="1"/>
      </w:tblPr>
      <w:tblGrid>
        <w:gridCol w:w="5328"/>
        <w:gridCol w:w="1800"/>
        <w:gridCol w:w="3096"/>
      </w:tblGrid>
      <w:tr w:rsidR="00E2174A" w14:paraId="4BA6B9CA" w14:textId="77777777">
        <w:trPr>
          <w:cantSplit/>
          <w:trHeight w:val="461"/>
          <w:tblHeader/>
          <w:jc w:val="center"/>
        </w:trPr>
        <w:tc>
          <w:tcPr>
            <w:tcW w:w="532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49D582AB" w14:textId="77777777" w:rsidR="00E2174A" w:rsidRDefault="00000000">
            <w:pPr>
              <w:spacing w:before="20" w:after="20"/>
            </w:pPr>
            <w:r>
              <w:rPr>
                <w:b/>
                <w:color w:val="FFFFFF"/>
              </w:rPr>
              <w:t>Deliverable</w:t>
            </w:r>
          </w:p>
        </w:tc>
        <w:tc>
          <w:tcPr>
            <w:tcW w:w="1800"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1F02B504" w14:textId="77777777" w:rsidR="00E2174A" w:rsidRDefault="00000000">
            <w:pPr>
              <w:spacing w:before="20" w:after="20"/>
            </w:pPr>
            <w:r>
              <w:rPr>
                <w:b/>
                <w:color w:val="FFFFFF"/>
              </w:rPr>
              <w:t>Owner</w:t>
            </w:r>
          </w:p>
        </w:tc>
        <w:tc>
          <w:tcPr>
            <w:tcW w:w="309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45E70B3B" w14:textId="77777777" w:rsidR="00E2174A" w:rsidRDefault="00000000">
            <w:pPr>
              <w:spacing w:before="20" w:after="20"/>
            </w:pPr>
            <w:r>
              <w:rPr>
                <w:b/>
                <w:color w:val="FFFFFF"/>
              </w:rPr>
              <w:t>Due date and completion</w:t>
            </w:r>
          </w:p>
        </w:tc>
      </w:tr>
      <w:tr w:rsidR="00E2174A" w14:paraId="79E139B5" w14:textId="77777777">
        <w:trPr>
          <w:cantSplit/>
          <w:trHeight w:val="461"/>
          <w:jc w:val="center"/>
        </w:trPr>
        <w:tc>
          <w:tcPr>
            <w:tcW w:w="532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6324EAD" w14:textId="77777777" w:rsidR="00E2174A" w:rsidRDefault="00000000">
            <w:pPr>
              <w:spacing w:before="20" w:after="20"/>
            </w:pPr>
            <w:r>
              <w:t>Materials and answers promised at the event</w:t>
            </w:r>
          </w:p>
        </w:tc>
        <w:tc>
          <w:tcPr>
            <w:tcW w:w="180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30129F2" w14:textId="77777777" w:rsidR="00E2174A" w:rsidRDefault="00000000">
            <w:pPr>
              <w:spacing w:before="20" w:after="20"/>
            </w:pPr>
            <w:r>
              <w:t>[Name]</w:t>
            </w:r>
          </w:p>
        </w:tc>
        <w:tc>
          <w:tcPr>
            <w:tcW w:w="309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EB326B8" w14:textId="77777777" w:rsidR="00E2174A" w:rsidRDefault="00000000">
            <w:pPr>
              <w:spacing w:before="20" w:after="20"/>
            </w:pPr>
            <w:r>
              <w:t>[Due / sent / reference]</w:t>
            </w:r>
          </w:p>
        </w:tc>
      </w:tr>
      <w:tr w:rsidR="00E2174A" w14:paraId="6D4D1AA9" w14:textId="77777777">
        <w:trPr>
          <w:cantSplit/>
          <w:trHeight w:val="461"/>
          <w:jc w:val="center"/>
        </w:trPr>
        <w:tc>
          <w:tcPr>
            <w:tcW w:w="532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06FBEED" w14:textId="77777777" w:rsidR="00E2174A" w:rsidRDefault="00000000">
            <w:pPr>
              <w:spacing w:before="20" w:after="20"/>
            </w:pPr>
            <w:r>
              <w:t>Summary of views and changes, if relevant</w:t>
            </w:r>
          </w:p>
        </w:tc>
        <w:tc>
          <w:tcPr>
            <w:tcW w:w="180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69FC72C5" w14:textId="77777777" w:rsidR="00E2174A" w:rsidRDefault="00000000">
            <w:pPr>
              <w:spacing w:before="20" w:after="20"/>
            </w:pPr>
            <w:r>
              <w:t>[Name]</w:t>
            </w:r>
          </w:p>
        </w:tc>
        <w:tc>
          <w:tcPr>
            <w:tcW w:w="309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14CBE641" w14:textId="77777777" w:rsidR="00E2174A" w:rsidRDefault="00000000">
            <w:pPr>
              <w:spacing w:before="20" w:after="20"/>
            </w:pPr>
            <w:r>
              <w:t>[Due / sent / reference]</w:t>
            </w:r>
          </w:p>
        </w:tc>
      </w:tr>
      <w:tr w:rsidR="00E2174A" w14:paraId="50F53D0C" w14:textId="77777777">
        <w:trPr>
          <w:cantSplit/>
          <w:trHeight w:val="461"/>
          <w:jc w:val="center"/>
        </w:trPr>
        <w:tc>
          <w:tcPr>
            <w:tcW w:w="532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204B770" w14:textId="77777777" w:rsidR="00E2174A" w:rsidRDefault="00000000">
            <w:pPr>
              <w:spacing w:before="20" w:after="20"/>
            </w:pPr>
            <w:r>
              <w:t>Answers for people using offline routes</w:t>
            </w:r>
          </w:p>
        </w:tc>
        <w:tc>
          <w:tcPr>
            <w:tcW w:w="180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9FE08D9" w14:textId="77777777" w:rsidR="00E2174A" w:rsidRDefault="00000000">
            <w:pPr>
              <w:spacing w:before="20" w:after="20"/>
            </w:pPr>
            <w:r>
              <w:t>[Name]</w:t>
            </w:r>
          </w:p>
        </w:tc>
        <w:tc>
          <w:tcPr>
            <w:tcW w:w="309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1A63969" w14:textId="77777777" w:rsidR="00E2174A" w:rsidRDefault="00000000">
            <w:pPr>
              <w:spacing w:before="20" w:after="20"/>
            </w:pPr>
            <w:r>
              <w:t>[Due / sent / reference]</w:t>
            </w:r>
          </w:p>
        </w:tc>
      </w:tr>
    </w:tbl>
    <w:p w14:paraId="6B33CF45" w14:textId="77777777" w:rsidR="00E2174A" w:rsidRDefault="00E2174A">
      <w:pPr>
        <w:spacing w:after="0" w:line="60" w:lineRule="exact"/>
      </w:pPr>
    </w:p>
    <w:p w14:paraId="3DA38912" w14:textId="77777777" w:rsidR="00E2174A" w:rsidRDefault="00000000">
      <w:r>
        <w:rPr>
          <w:b/>
        </w:rPr>
        <w:t xml:space="preserve">Overdue items  </w:t>
      </w:r>
      <w:r>
        <w:rPr>
          <w:color w:val="555555"/>
        </w:rPr>
        <w:t>[References / who will chase them / next review date]</w:t>
      </w:r>
    </w:p>
    <w:p w14:paraId="45CE4CE2" w14:textId="77777777" w:rsidR="00E2174A" w:rsidRDefault="00000000">
      <w:r>
        <w:t>Remove personal details from public answers. Close an item only when the response and any agreed action are complete; otherwise record the next update.</w:t>
      </w:r>
    </w:p>
    <w:p w14:paraId="16684FAC" w14:textId="77777777" w:rsidR="00E2174A" w:rsidRDefault="00000000">
      <w:pPr>
        <w:keepNext/>
        <w:pageBreakBefore/>
        <w:spacing w:after="30"/>
      </w:pPr>
      <w:r>
        <w:rPr>
          <w:b/>
          <w:color w:val="FFFFFF"/>
          <w:sz w:val="16"/>
          <w:shd w:val="clear" w:color="auto" w:fill="0B70B9"/>
        </w:rPr>
        <w:lastRenderedPageBreak/>
        <w:t xml:space="preserve">  MEASURE RESULTS  </w:t>
      </w:r>
    </w:p>
    <w:p w14:paraId="3AC53D98" w14:textId="77777777" w:rsidR="00E2174A" w:rsidRDefault="00000000">
      <w:pPr>
        <w:pStyle w:val="Heading1"/>
      </w:pPr>
      <w:r>
        <w:t>6 Check whether it helped</w:t>
      </w:r>
    </w:p>
    <w:p w14:paraId="3BD8CE54" w14:textId="77777777" w:rsidR="00E2174A" w:rsidRDefault="00000000">
      <w:r>
        <w:t>Set your targets before inviting people. Complete the results after the activity and review outstanding actions on the dates promised.</w:t>
      </w:r>
    </w:p>
    <w:p w14:paraId="07704BC1" w14:textId="77777777" w:rsidR="00E2174A" w:rsidRDefault="00000000">
      <w:r>
        <w:rPr>
          <w:b/>
        </w:rPr>
        <w:t xml:space="preserve">Activity and review  </w:t>
      </w:r>
      <w:r>
        <w:rPr>
          <w:color w:val="555555"/>
        </w:rPr>
        <w:t>[Activity reference / reviewer / review date]</w:t>
      </w:r>
    </w:p>
    <w:tbl>
      <w:tblPr>
        <w:tblW w:w="0" w:type="auto"/>
        <w:jc w:val="center"/>
        <w:tblLayout w:type="fixed"/>
        <w:tblLook w:val="04A0" w:firstRow="1" w:lastRow="0" w:firstColumn="1" w:lastColumn="0" w:noHBand="0" w:noVBand="1"/>
      </w:tblPr>
      <w:tblGrid>
        <w:gridCol w:w="2376"/>
        <w:gridCol w:w="3888"/>
        <w:gridCol w:w="3960"/>
      </w:tblGrid>
      <w:tr w:rsidR="00E2174A" w14:paraId="3D6BCE6E" w14:textId="77777777">
        <w:trPr>
          <w:cantSplit/>
          <w:trHeight w:val="461"/>
          <w:tblHeader/>
          <w:jc w:val="center"/>
        </w:trPr>
        <w:tc>
          <w:tcPr>
            <w:tcW w:w="237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A16D96A" w14:textId="77777777" w:rsidR="00E2174A" w:rsidRDefault="00000000">
            <w:pPr>
              <w:spacing w:before="20" w:after="20"/>
            </w:pPr>
            <w:r>
              <w:rPr>
                <w:b/>
                <w:color w:val="FFFFFF"/>
              </w:rPr>
              <w:t>Question</w:t>
            </w:r>
          </w:p>
        </w:tc>
        <w:tc>
          <w:tcPr>
            <w:tcW w:w="388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599FC173" w14:textId="77777777" w:rsidR="00E2174A" w:rsidRDefault="00000000">
            <w:pPr>
              <w:spacing w:before="20" w:after="20"/>
            </w:pPr>
            <w:r>
              <w:rPr>
                <w:b/>
                <w:color w:val="FFFFFF"/>
              </w:rPr>
              <w:t>Target and evidence before the activity</w:t>
            </w:r>
          </w:p>
        </w:tc>
        <w:tc>
          <w:tcPr>
            <w:tcW w:w="3960"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60CD420D" w14:textId="77777777" w:rsidR="00E2174A" w:rsidRDefault="00000000">
            <w:pPr>
              <w:spacing w:before="20" w:after="20"/>
            </w:pPr>
            <w:r>
              <w:rPr>
                <w:b/>
                <w:color w:val="FFFFFF"/>
              </w:rPr>
              <w:t>Result and next action afterwards</w:t>
            </w:r>
          </w:p>
        </w:tc>
      </w:tr>
      <w:tr w:rsidR="00E2174A" w14:paraId="74336FBE" w14:textId="77777777">
        <w:trPr>
          <w:cantSplit/>
          <w:trHeight w:val="461"/>
          <w:jc w:val="center"/>
        </w:trPr>
        <w:tc>
          <w:tcPr>
            <w:tcW w:w="237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6BDB2667" w14:textId="77777777" w:rsidR="00E2174A" w:rsidRDefault="00000000">
            <w:pPr>
              <w:spacing w:before="20" w:after="20"/>
            </w:pPr>
            <w:r>
              <w:t>Who took part?</w:t>
            </w:r>
          </w:p>
        </w:tc>
        <w:tc>
          <w:tcPr>
            <w:tcW w:w="38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15D3275" w14:textId="77777777" w:rsidR="00E2174A" w:rsidRDefault="00000000">
            <w:pPr>
              <w:spacing w:before="20" w:after="20"/>
            </w:pPr>
            <w:r>
              <w:t>[Groups to reach / how you will check]</w:t>
            </w:r>
          </w:p>
        </w:tc>
        <w:tc>
          <w:tcPr>
            <w:tcW w:w="396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7F6581D9" w14:textId="77777777" w:rsidR="00E2174A" w:rsidRDefault="00000000">
            <w:pPr>
              <w:spacing w:before="20" w:after="20"/>
            </w:pPr>
            <w:r>
              <w:t>[Groups represented / missing / contact needed]</w:t>
            </w:r>
          </w:p>
        </w:tc>
      </w:tr>
      <w:tr w:rsidR="00E2174A" w14:paraId="7A34D5BC" w14:textId="77777777">
        <w:trPr>
          <w:cantSplit/>
          <w:trHeight w:val="461"/>
          <w:jc w:val="center"/>
        </w:trPr>
        <w:tc>
          <w:tcPr>
            <w:tcW w:w="237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7452CD6C" w14:textId="77777777" w:rsidR="00E2174A" w:rsidRDefault="00000000">
            <w:pPr>
              <w:spacing w:before="20" w:after="20"/>
            </w:pPr>
            <w:r>
              <w:t>Could people contribute?</w:t>
            </w:r>
          </w:p>
        </w:tc>
        <w:tc>
          <w:tcPr>
            <w:tcW w:w="38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279F9CC0" w14:textId="77777777" w:rsidR="00E2174A" w:rsidRDefault="00000000">
            <w:pPr>
              <w:spacing w:before="20" w:after="20"/>
            </w:pPr>
            <w:r>
              <w:t>[How you will identify joining or access problems]</w:t>
            </w:r>
          </w:p>
        </w:tc>
        <w:tc>
          <w:tcPr>
            <w:tcW w:w="396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314D369C" w14:textId="77777777" w:rsidR="00E2174A" w:rsidRDefault="00000000">
            <w:pPr>
              <w:spacing w:before="20" w:after="20"/>
            </w:pPr>
            <w:r>
              <w:t>[Barriers reported / support or change needed]</w:t>
            </w:r>
          </w:p>
        </w:tc>
      </w:tr>
      <w:tr w:rsidR="00E2174A" w14:paraId="3B7D0FE3" w14:textId="77777777">
        <w:trPr>
          <w:cantSplit/>
          <w:trHeight w:val="461"/>
          <w:jc w:val="center"/>
        </w:trPr>
        <w:tc>
          <w:tcPr>
            <w:tcW w:w="237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7F8900C" w14:textId="77777777" w:rsidR="00E2174A" w:rsidRDefault="00000000">
            <w:pPr>
              <w:spacing w:before="20" w:after="20"/>
            </w:pPr>
            <w:r>
              <w:t>Did people get what they needed?</w:t>
            </w:r>
          </w:p>
        </w:tc>
        <w:tc>
          <w:tcPr>
            <w:tcW w:w="38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75BAF4D9" w14:textId="77777777" w:rsidR="00E2174A" w:rsidRDefault="00000000">
            <w:pPr>
              <w:spacing w:before="20" w:after="20"/>
            </w:pPr>
            <w:r>
              <w:t>[How you will ask about useful answers and clear next steps]</w:t>
            </w:r>
          </w:p>
        </w:tc>
        <w:tc>
          <w:tcPr>
            <w:tcW w:w="3960"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20501688" w14:textId="77777777" w:rsidR="00E2174A" w:rsidRDefault="00000000">
            <w:pPr>
              <w:spacing w:before="20" w:after="20"/>
            </w:pPr>
            <w:r>
              <w:t>[Feedback / gaps / further explanation needed]</w:t>
            </w:r>
          </w:p>
        </w:tc>
      </w:tr>
      <w:tr w:rsidR="00E2174A" w14:paraId="78280071" w14:textId="77777777">
        <w:trPr>
          <w:cantSplit/>
          <w:trHeight w:val="461"/>
          <w:jc w:val="center"/>
        </w:trPr>
        <w:tc>
          <w:tcPr>
            <w:tcW w:w="237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7D73EF2" w14:textId="77777777" w:rsidR="00E2174A" w:rsidRDefault="00000000">
            <w:pPr>
              <w:spacing w:before="20" w:after="20"/>
            </w:pPr>
            <w:r>
              <w:t>What happened afterwards?</w:t>
            </w:r>
          </w:p>
        </w:tc>
        <w:tc>
          <w:tcPr>
            <w:tcW w:w="38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2796AEB2" w14:textId="77777777" w:rsidR="00E2174A" w:rsidRDefault="00000000">
            <w:pPr>
              <w:spacing w:before="20" w:after="20"/>
            </w:pPr>
            <w:r>
              <w:t>[Response dates / how actions will be checked]</w:t>
            </w:r>
          </w:p>
        </w:tc>
        <w:tc>
          <w:tcPr>
            <w:tcW w:w="3960"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AB8A1E7" w14:textId="77777777" w:rsidR="00E2174A" w:rsidRDefault="00000000">
            <w:pPr>
              <w:spacing w:before="20" w:after="20"/>
            </w:pPr>
            <w:r>
              <w:t>[Answers and actions completed / overdue / owner]</w:t>
            </w:r>
          </w:p>
        </w:tc>
      </w:tr>
    </w:tbl>
    <w:p w14:paraId="31A5F3FA" w14:textId="77777777" w:rsidR="00E2174A" w:rsidRDefault="00E2174A">
      <w:pPr>
        <w:spacing w:after="0" w:line="60" w:lineRule="exact"/>
      </w:pPr>
    </w:p>
    <w:p w14:paraId="468D7A4A" w14:textId="77777777" w:rsidR="00E2174A" w:rsidRDefault="00000000">
      <w:pPr>
        <w:pStyle w:val="Heading2"/>
      </w:pPr>
      <w:r>
        <w:t>Keep the counts separate</w:t>
      </w:r>
    </w:p>
    <w:p w14:paraId="3C9932C3" w14:textId="77777777" w:rsidR="00E2174A" w:rsidRDefault="00000000">
      <w:r>
        <w:rPr>
          <w:b/>
        </w:rPr>
        <w:t xml:space="preserve">Registrations  </w:t>
      </w:r>
      <w:r>
        <w:rPr>
          <w:color w:val="555555"/>
        </w:rPr>
        <w:t>[Number / period / source]</w:t>
      </w:r>
    </w:p>
    <w:p w14:paraId="5C3D406D" w14:textId="77777777" w:rsidR="00E2174A" w:rsidRDefault="00000000">
      <w:r>
        <w:rPr>
          <w:b/>
        </w:rPr>
        <w:t xml:space="preserve">Live attendance  </w:t>
      </w:r>
      <w:r>
        <w:rPr>
          <w:color w:val="555555"/>
        </w:rPr>
        <w:t>[Number / how repeat joins were handled]</w:t>
      </w:r>
    </w:p>
    <w:p w14:paraId="34DD6A6B" w14:textId="77777777" w:rsidR="00E2174A" w:rsidRDefault="00000000">
      <w:r>
        <w:rPr>
          <w:b/>
        </w:rPr>
        <w:t xml:space="preserve">Recording views  </w:t>
      </w:r>
      <w:r>
        <w:rPr>
          <w:color w:val="555555"/>
        </w:rPr>
        <w:t>[Views / platform definition / measurement date; not unique participants]</w:t>
      </w:r>
    </w:p>
    <w:p w14:paraId="2D485607" w14:textId="77777777" w:rsidR="00E2174A" w:rsidRDefault="00000000">
      <w:r>
        <w:rPr>
          <w:b/>
        </w:rPr>
        <w:t xml:space="preserve">Outstanding items  </w:t>
      </w:r>
      <w:r>
        <w:rPr>
          <w:color w:val="555555"/>
        </w:rPr>
        <w:t>[Total due / completed / overdue as at the review date]</w:t>
      </w:r>
    </w:p>
    <w:p w14:paraId="4B190523" w14:textId="77777777" w:rsidR="00E2174A" w:rsidRDefault="00000000">
      <w:r>
        <w:t>Review directly affected groups separately from the wider interested audience. High attendance does not show that an access problem or other concern has been resolved.</w:t>
      </w:r>
    </w:p>
    <w:p w14:paraId="19E6EB34" w14:textId="77777777" w:rsidR="00E2174A" w:rsidRDefault="00000000">
      <w:pPr>
        <w:pStyle w:val="Heading2"/>
      </w:pPr>
      <w:r>
        <w:t>Ask participants</w:t>
      </w:r>
    </w:p>
    <w:p w14:paraId="4AD9FB6A" w14:textId="77777777" w:rsidR="00E2174A" w:rsidRDefault="00000000">
      <w:r>
        <w:t>Were the information and answers useful? Could you contribute in the way you needed? Are the next steps clear? What should we improve? Offer a short online and offline response route.</w:t>
      </w:r>
    </w:p>
    <w:p w14:paraId="278EDCF6" w14:textId="77777777" w:rsidR="00E2174A" w:rsidRDefault="00000000">
      <w:r>
        <w:rPr>
          <w:b/>
        </w:rPr>
        <w:t>Feedback collection</w:t>
      </w:r>
    </w:p>
    <w:p w14:paraId="2EBF9FD6" w14:textId="77777777" w:rsidR="00E2174A" w:rsidRDefault="00000000">
      <w:pPr>
        <w:spacing w:after="160"/>
      </w:pPr>
      <w:r>
        <w:rPr>
          <w:color w:val="555555"/>
        </w:rPr>
        <w:t>[Who asks / how / by when / where responses are recorded]</w:t>
      </w:r>
    </w:p>
    <w:p w14:paraId="08639FC0" w14:textId="77777777" w:rsidR="00E2174A" w:rsidRDefault="00000000">
      <w:r>
        <w:rPr>
          <w:b/>
        </w:rPr>
        <w:t>Keep or change next time</w:t>
      </w:r>
    </w:p>
    <w:p w14:paraId="70F43568" w14:textId="77777777" w:rsidR="00E2174A" w:rsidRDefault="00000000">
      <w:pPr>
        <w:spacing w:after="160"/>
      </w:pPr>
      <w:r>
        <w:rPr>
          <w:color w:val="555555"/>
        </w:rPr>
        <w:t>[What worked / specific change / owner / due date]</w:t>
      </w:r>
    </w:p>
    <w:p w14:paraId="63B1BA82" w14:textId="77777777" w:rsidR="00E2174A" w:rsidRDefault="00000000">
      <w:r>
        <w:rPr>
          <w:b/>
        </w:rPr>
        <w:t xml:space="preserve">Next review  </w:t>
      </w:r>
      <w:r>
        <w:rPr>
          <w:color w:val="555555"/>
        </w:rPr>
        <w:t>[Date / owner / outstanding items to check]</w:t>
      </w:r>
    </w:p>
    <w:p w14:paraId="344D0470" w14:textId="77777777" w:rsidR="00E2174A" w:rsidRDefault="00000000">
      <w:pPr>
        <w:keepNext/>
        <w:pageBreakBefore/>
        <w:spacing w:after="30"/>
      </w:pPr>
      <w:r>
        <w:rPr>
          <w:b/>
          <w:color w:val="FFFFFF"/>
          <w:sz w:val="16"/>
          <w:shd w:val="clear" w:color="auto" w:fill="0B70B9"/>
        </w:rPr>
        <w:lastRenderedPageBreak/>
        <w:t xml:space="preserve">  WORKED EXAMPLE  </w:t>
      </w:r>
    </w:p>
    <w:p w14:paraId="09B01628" w14:textId="77777777" w:rsidR="00E2174A" w:rsidRDefault="00000000">
      <w:pPr>
        <w:pStyle w:val="Heading1"/>
      </w:pPr>
      <w:r>
        <w:t>7 Worked example</w:t>
      </w:r>
    </w:p>
    <w:p w14:paraId="434EAB5D" w14:textId="77777777" w:rsidR="00E2174A" w:rsidRDefault="00000000">
      <w:r>
        <w:t>Fictional example showing how the fields connect. The dates, targets and results below are illustrative and are not findings from HS2.</w:t>
      </w:r>
    </w:p>
    <w:p w14:paraId="3C10D66B" w14:textId="77777777" w:rsidR="00E2174A" w:rsidRDefault="00000000">
      <w:pPr>
        <w:pStyle w:val="Heading2"/>
      </w:pPr>
      <w:r>
        <w:t>Road diversion briefing</w:t>
      </w:r>
    </w:p>
    <w:p w14:paraId="6CFE9338" w14:textId="77777777" w:rsidR="00E2174A" w:rsidRDefault="00000000">
      <w:r>
        <w:t>A bridge replacement requires a road closure. Residents need to understand the route; nearby shops need workable delivery access. The closure is fixed, but delivery windows can still change.</w:t>
      </w:r>
    </w:p>
    <w:tbl>
      <w:tblPr>
        <w:tblW w:w="0" w:type="auto"/>
        <w:jc w:val="center"/>
        <w:tblLayout w:type="fixed"/>
        <w:tblLook w:val="04A0" w:firstRow="1" w:lastRow="0" w:firstColumn="1" w:lastColumn="0" w:noHBand="0" w:noVBand="1"/>
      </w:tblPr>
      <w:tblGrid>
        <w:gridCol w:w="2088"/>
        <w:gridCol w:w="8136"/>
      </w:tblGrid>
      <w:tr w:rsidR="00E2174A" w14:paraId="1113EA7A" w14:textId="77777777">
        <w:trPr>
          <w:cantSplit/>
          <w:trHeight w:val="461"/>
          <w:tblHeader/>
          <w:jc w:val="center"/>
        </w:trPr>
        <w:tc>
          <w:tcPr>
            <w:tcW w:w="2088"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7D62CF10" w14:textId="77777777" w:rsidR="00E2174A" w:rsidRDefault="00000000">
            <w:pPr>
              <w:spacing w:before="20" w:after="20"/>
            </w:pPr>
            <w:r>
              <w:rPr>
                <w:b/>
                <w:color w:val="FFFFFF"/>
              </w:rPr>
              <w:t>Planning field</w:t>
            </w:r>
          </w:p>
        </w:tc>
        <w:tc>
          <w:tcPr>
            <w:tcW w:w="8136" w:type="dxa"/>
            <w:tcBorders>
              <w:top w:val="single" w:sz="4" w:space="0" w:color="D9E2EB"/>
              <w:left w:val="single" w:sz="4" w:space="0" w:color="D9E2EB"/>
              <w:bottom w:val="single" w:sz="4" w:space="0" w:color="D9E2EB"/>
              <w:right w:val="single" w:sz="4" w:space="0" w:color="D9E2EB"/>
            </w:tcBorders>
            <w:shd w:val="clear" w:color="auto" w:fill="082E4E"/>
            <w:tcMar>
              <w:top w:w="90" w:type="dxa"/>
              <w:left w:w="90" w:type="dxa"/>
              <w:bottom w:w="90" w:type="dxa"/>
              <w:right w:w="90" w:type="dxa"/>
            </w:tcMar>
            <w:vAlign w:val="center"/>
          </w:tcPr>
          <w:p w14:paraId="52AEA59A" w14:textId="77777777" w:rsidR="00E2174A" w:rsidRDefault="00000000">
            <w:pPr>
              <w:spacing w:before="20" w:after="20"/>
            </w:pPr>
            <w:r>
              <w:rPr>
                <w:b/>
                <w:color w:val="FFFFFF"/>
              </w:rPr>
              <w:t>Completed example</w:t>
            </w:r>
          </w:p>
        </w:tc>
      </w:tr>
      <w:tr w:rsidR="00E2174A" w14:paraId="3FC97D28" w14:textId="77777777">
        <w:trPr>
          <w:cantSplit/>
          <w:trHeight w:val="461"/>
          <w:jc w:val="center"/>
        </w:trPr>
        <w:tc>
          <w:tcPr>
            <w:tcW w:w="20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4170284" w14:textId="77777777" w:rsidR="00E2174A" w:rsidRDefault="00000000">
            <w:pPr>
              <w:spacing w:before="20" w:after="20"/>
            </w:pPr>
            <w:r>
              <w:t>Purpose and audience</w:t>
            </w:r>
          </w:p>
        </w:tc>
        <w:tc>
          <w:tcPr>
            <w:tcW w:w="813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41C864A2" w14:textId="77777777" w:rsidR="00E2174A" w:rsidRDefault="00000000">
            <w:pPr>
              <w:spacing w:before="20" w:after="20"/>
            </w:pPr>
            <w:r>
              <w:t>Explain the diversion to residents and businesses; hear delivery and access concerns. Aim to hear from all five shops directly affected.</w:t>
            </w:r>
          </w:p>
        </w:tc>
      </w:tr>
      <w:tr w:rsidR="00E2174A" w14:paraId="66D931F8" w14:textId="77777777">
        <w:trPr>
          <w:cantSplit/>
          <w:trHeight w:val="461"/>
          <w:jc w:val="center"/>
        </w:trPr>
        <w:tc>
          <w:tcPr>
            <w:tcW w:w="20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2FD34D5C" w14:textId="77777777" w:rsidR="00E2174A" w:rsidRDefault="00000000">
            <w:pPr>
              <w:spacing w:before="20" w:after="20"/>
            </w:pPr>
            <w:r>
              <w:t>Activity and timing</w:t>
            </w:r>
          </w:p>
        </w:tc>
        <w:tc>
          <w:tcPr>
            <w:tcW w:w="813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584B967E" w14:textId="77777777" w:rsidR="00E2174A" w:rsidRDefault="00000000">
            <w:pPr>
              <w:spacing w:before="20" w:after="20"/>
            </w:pPr>
            <w:r>
              <w:t>Online briefing on 10 November, 18:00 to 19:00 UK time. Use the 5 / 20 / 30 / 5 minute agenda. Accept phone and written questions until 12 November.</w:t>
            </w:r>
          </w:p>
        </w:tc>
      </w:tr>
      <w:tr w:rsidR="00E2174A" w14:paraId="156D0EFD" w14:textId="77777777">
        <w:trPr>
          <w:cantSplit/>
          <w:trHeight w:val="461"/>
          <w:jc w:val="center"/>
        </w:trPr>
        <w:tc>
          <w:tcPr>
            <w:tcW w:w="20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55EDAE6" w14:textId="77777777" w:rsidR="00E2174A" w:rsidRDefault="00000000">
            <w:pPr>
              <w:spacing w:before="20" w:after="20"/>
            </w:pPr>
            <w:r>
              <w:t>Invitation and access</w:t>
            </w:r>
          </w:p>
        </w:tc>
        <w:tc>
          <w:tcPr>
            <w:tcW w:w="813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1300814C" w14:textId="77777777" w:rsidR="00E2174A" w:rsidRDefault="00000000">
            <w:pPr>
              <w:spacing w:before="20" w:after="20"/>
            </w:pPr>
            <w:r>
              <w:t>Engagement lead sends invitations on 27 October and calls all five shops. Send accessible route information on 6 November. Arrange captions and offer phone appointments and posted material.</w:t>
            </w:r>
          </w:p>
        </w:tc>
      </w:tr>
      <w:tr w:rsidR="00E2174A" w14:paraId="3625A8D3" w14:textId="77777777">
        <w:trPr>
          <w:cantSplit/>
          <w:trHeight w:val="461"/>
          <w:jc w:val="center"/>
        </w:trPr>
        <w:tc>
          <w:tcPr>
            <w:tcW w:w="2088"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13E4B33D" w14:textId="77777777" w:rsidR="00E2174A" w:rsidRDefault="00000000">
            <w:pPr>
              <w:spacing w:before="20" w:after="20"/>
            </w:pPr>
            <w:r>
              <w:t>Delivery and rehearsal</w:t>
            </w:r>
          </w:p>
        </w:tc>
        <w:tc>
          <w:tcPr>
            <w:tcW w:w="8136" w:type="dxa"/>
            <w:tcBorders>
              <w:top w:val="single" w:sz="4" w:space="0" w:color="D9E2EB"/>
              <w:left w:val="single" w:sz="4" w:space="0" w:color="D9E2EB"/>
              <w:bottom w:val="single" w:sz="4" w:space="0" w:color="D9E2EB"/>
              <w:right w:val="single" w:sz="4" w:space="0" w:color="D9E2EB"/>
            </w:tcBorders>
            <w:shd w:val="clear" w:color="auto" w:fill="F5F8FA"/>
            <w:tcMar>
              <w:top w:w="90" w:type="dxa"/>
              <w:left w:w="90" w:type="dxa"/>
              <w:bottom w:w="90" w:type="dxa"/>
              <w:right w:w="90" w:type="dxa"/>
            </w:tcMar>
            <w:vAlign w:val="center"/>
          </w:tcPr>
          <w:p w14:paraId="47BCEEE5" w14:textId="77777777" w:rsidR="00E2174A" w:rsidRDefault="00000000">
            <w:pPr>
              <w:spacing w:before="20" w:after="20"/>
            </w:pPr>
            <w:r>
              <w:t>Engagement lead hosts; engineer answers route questions; administrator runs the platform; community liaison officer logs questions. Rehearse on 9 November, including a failed speaker connection.</w:t>
            </w:r>
          </w:p>
        </w:tc>
      </w:tr>
      <w:tr w:rsidR="00E2174A" w14:paraId="3B5035D8" w14:textId="77777777">
        <w:trPr>
          <w:cantSplit/>
          <w:trHeight w:val="461"/>
          <w:jc w:val="center"/>
        </w:trPr>
        <w:tc>
          <w:tcPr>
            <w:tcW w:w="2088"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5DCA7420" w14:textId="77777777" w:rsidR="00E2174A" w:rsidRDefault="00000000">
            <w:pPr>
              <w:spacing w:before="20" w:after="20"/>
            </w:pPr>
            <w:r>
              <w:t>Response promise</w:t>
            </w:r>
          </w:p>
        </w:tc>
        <w:tc>
          <w:tcPr>
            <w:tcW w:w="8136" w:type="dxa"/>
            <w:tcBorders>
              <w:top w:val="single" w:sz="4" w:space="0" w:color="D9E2EB"/>
              <w:left w:val="single" w:sz="4" w:space="0" w:color="D9E2EB"/>
              <w:bottom w:val="single" w:sz="4" w:space="0" w:color="D9E2EB"/>
              <w:right w:val="single" w:sz="4" w:space="0" w:color="D9E2EB"/>
            </w:tcBorders>
            <w:shd w:val="clear" w:color="auto" w:fill="FFFFFF"/>
            <w:tcMar>
              <w:top w:w="90" w:type="dxa"/>
              <w:left w:w="90" w:type="dxa"/>
              <w:bottom w:w="90" w:type="dxa"/>
              <w:right w:w="90" w:type="dxa"/>
            </w:tcMar>
            <w:vAlign w:val="center"/>
          </w:tcPr>
          <w:p w14:paraId="3AD5E8C9" w14:textId="77777777" w:rsidR="00E2174A" w:rsidRDefault="00000000">
            <w:pPr>
              <w:spacing w:before="20" w:after="20"/>
            </w:pPr>
            <w:r>
              <w:t>Send materials and a summary of answers by 19 November. Confirm a separate update date for any issue that remains open.</w:t>
            </w:r>
          </w:p>
        </w:tc>
      </w:tr>
    </w:tbl>
    <w:p w14:paraId="0F2E7C9C" w14:textId="77777777" w:rsidR="00E2174A" w:rsidRDefault="00E2174A">
      <w:pPr>
        <w:spacing w:after="0" w:line="60" w:lineRule="exact"/>
      </w:pPr>
    </w:p>
    <w:p w14:paraId="056F17AF" w14:textId="77777777" w:rsidR="00E2174A" w:rsidRDefault="00000000">
      <w:pPr>
        <w:pStyle w:val="Heading2"/>
      </w:pPr>
      <w:r>
        <w:t>One concern from question to closure</w:t>
      </w:r>
    </w:p>
    <w:p w14:paraId="11EC5218" w14:textId="77777777" w:rsidR="00E2174A" w:rsidRDefault="00000000">
      <w:r>
        <w:t>Q01, received by phone on 10 November: a shop cannot receive stock after 09:00. The question coordinator adds it to the shared log. The logistics lead checks a supervised 07:00 to 08:00 delivery window by 16 November.</w:t>
      </w:r>
    </w:p>
    <w:p w14:paraId="32161B11" w14:textId="77777777" w:rsidR="00E2174A" w:rsidRDefault="00000000">
      <w:r>
        <w:t>The project manager approves the revised window on 17 November. The engagement lead calls the shop and posts confirmation on 18 November. Q01 closes after the delivery plan is updated and the response is sent.</w:t>
      </w:r>
    </w:p>
    <w:p w14:paraId="1519256F" w14:textId="77777777" w:rsidR="00E2174A" w:rsidRDefault="00000000">
      <w:pPr>
        <w:pStyle w:val="Heading2"/>
      </w:pPr>
      <w:r>
        <w:t>Review and next action</w:t>
      </w:r>
    </w:p>
    <w:p w14:paraId="00BDC707" w14:textId="77777777" w:rsidR="00E2174A" w:rsidRDefault="00000000">
      <w:r>
        <w:t>Four of five shops contributed, so the reach target was not met. The community liaison officer contacts the fifth shop by 20 November. There were 32 registrations, 24 live attendees and 11 recording views by 19 November; these counts are kept separate.</w:t>
      </w:r>
    </w:p>
    <w:p w14:paraId="0B8917C3" w14:textId="77777777" w:rsidR="00E2174A" w:rsidRDefault="00000000">
      <w:pPr>
        <w:pStyle w:val="Heading2"/>
      </w:pPr>
      <w:r>
        <w:t>Article and source</w:t>
      </w:r>
    </w:p>
    <w:p w14:paraId="25613A82" w14:textId="77777777" w:rsidR="00E2174A" w:rsidRDefault="00000000">
      <w:hyperlink r:id="rId14">
        <w:r>
          <w:rPr>
            <w:color w:val="0563C1"/>
          </w:rPr>
          <w:t>Virtual stakeholder engagement practical lessons from HS2</w:t>
        </w:r>
      </w:hyperlink>
    </w:p>
    <w:p w14:paraId="1E0E41B7" w14:textId="77777777" w:rsidR="00E2174A" w:rsidRDefault="00000000">
      <w:hyperlink r:id="rId15">
        <w:r>
          <w:rPr>
            <w:color w:val="0563C1"/>
          </w:rPr>
          <w:t>HS2 Learning Legacy case study by Jane Smith and Allan Fatah 2022</w:t>
        </w:r>
      </w:hyperlink>
    </w:p>
    <w:p w14:paraId="23FBD952" w14:textId="77777777" w:rsidR="00E2174A" w:rsidRDefault="00000000">
      <w:r>
        <w:rPr>
          <w:sz w:val="18"/>
        </w:rPr>
        <w:t>This template applies the article’s lessons. It is not an HS2 form and does not imply HS2 endorsement.</w:t>
      </w:r>
    </w:p>
    <w:sectPr w:rsidR="00E2174A" w:rsidSect="00034616">
      <w:headerReference w:type="default" r:id="rId16"/>
      <w:footerReference w:type="default" r:id="rId17"/>
      <w:pgSz w:w="12240" w:h="15840"/>
      <w:pgMar w:top="864" w:right="936" w:bottom="835" w:left="936" w:header="331"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5CC4" w14:textId="77777777" w:rsidR="007A7A8E" w:rsidRDefault="007A7A8E">
      <w:pPr>
        <w:spacing w:after="0" w:line="240" w:lineRule="auto"/>
      </w:pPr>
      <w:r>
        <w:separator/>
      </w:r>
    </w:p>
  </w:endnote>
  <w:endnote w:type="continuationSeparator" w:id="0">
    <w:p w14:paraId="2D5F2688" w14:textId="77777777" w:rsidR="007A7A8E" w:rsidRDefault="007A7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DF14" w14:textId="1EEB77E2" w:rsidR="00E2174A" w:rsidRDefault="00000000">
    <w:pPr>
      <w:pStyle w:val="Footer"/>
      <w:tabs>
        <w:tab w:val="right" w:pos="9648"/>
      </w:tabs>
      <w:jc w:val="right"/>
    </w:pPr>
    <w:r>
      <w:rPr>
        <w:color w:val="6B8096"/>
        <w:sz w:val="16"/>
      </w:rPr>
      <w:t xml:space="preserve">stakeholdermap.com   •   PEOPLE  |  PLANS  |  PROGRESS   •   </w:t>
    </w:r>
    <w:r>
      <w:fldChar w:fldCharType="begin"/>
    </w:r>
    <w:r>
      <w:instrText>PAGE</w:instrText>
    </w:r>
    <w:r>
      <w:fldChar w:fldCharType="separate"/>
    </w:r>
    <w:r w:rsidR="00A6153F">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61647" w14:textId="77777777" w:rsidR="007A7A8E" w:rsidRDefault="007A7A8E">
      <w:pPr>
        <w:spacing w:after="0" w:line="240" w:lineRule="auto"/>
      </w:pPr>
      <w:r>
        <w:separator/>
      </w:r>
    </w:p>
  </w:footnote>
  <w:footnote w:type="continuationSeparator" w:id="0">
    <w:p w14:paraId="137505D4" w14:textId="77777777" w:rsidR="007A7A8E" w:rsidRDefault="007A7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94D6" w14:textId="77777777" w:rsidR="00E2174A" w:rsidRDefault="00000000">
    <w:pPr>
      <w:pStyle w:val="Header"/>
      <w:pBdr>
        <w:bottom w:val="single" w:sz="4" w:space="7" w:color="C9E6F5"/>
      </w:pBdr>
      <w:jc w:val="right"/>
    </w:pPr>
    <w:r>
      <w:rPr>
        <w:b/>
        <w:color w:val="6B8096"/>
        <w:sz w:val="16"/>
      </w:rPr>
      <w:t>stakeholdermap.com   |   VIRTUAL STAKEHOLDER ENGAGEMENT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4057620">
    <w:abstractNumId w:val="8"/>
  </w:num>
  <w:num w:numId="2" w16cid:durableId="1387610414">
    <w:abstractNumId w:val="6"/>
  </w:num>
  <w:num w:numId="3" w16cid:durableId="809983550">
    <w:abstractNumId w:val="5"/>
  </w:num>
  <w:num w:numId="4" w16cid:durableId="439032324">
    <w:abstractNumId w:val="4"/>
  </w:num>
  <w:num w:numId="5" w16cid:durableId="687753339">
    <w:abstractNumId w:val="7"/>
  </w:num>
  <w:num w:numId="6" w16cid:durableId="1752314686">
    <w:abstractNumId w:val="3"/>
  </w:num>
  <w:num w:numId="7" w16cid:durableId="1481799679">
    <w:abstractNumId w:val="2"/>
  </w:num>
  <w:num w:numId="8" w16cid:durableId="1502042849">
    <w:abstractNumId w:val="1"/>
  </w:num>
  <w:num w:numId="9" w16cid:durableId="1429424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A7A8E"/>
    <w:rsid w:val="00892BA7"/>
    <w:rsid w:val="00A6153F"/>
    <w:rsid w:val="00AA1D8D"/>
    <w:rsid w:val="00B47730"/>
    <w:rsid w:val="00CB0664"/>
    <w:rsid w:val="00E217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8D75C3"/>
  <w14:defaultImageDpi w14:val="300"/>
  <w15:docId w15:val="{68884D70-67D2-4AA8-AF4D-A94322E43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hAnsi="Aptos"/>
      <w:color w:val="24364B"/>
      <w:sz w:val="20"/>
    </w:rPr>
  </w:style>
  <w:style w:type="paragraph" w:styleId="Heading1">
    <w:name w:val="heading 1"/>
    <w:basedOn w:val="Normal"/>
    <w:next w:val="Normal"/>
    <w:link w:val="Heading1Char"/>
    <w:uiPriority w:val="9"/>
    <w:qFormat/>
    <w:rsid w:val="00FC693F"/>
    <w:pPr>
      <w:keepNext/>
      <w:keepLines/>
      <w:spacing w:before="120" w:after="100"/>
      <w:outlineLvl w:val="0"/>
    </w:pPr>
    <w:rPr>
      <w:rFonts w:asciiTheme="majorHAnsi" w:eastAsiaTheme="majorEastAsia" w:hAnsiTheme="majorHAnsi" w:cstheme="majorBidi"/>
      <w:b/>
      <w:bCs/>
      <w:color w:val="082E4E"/>
      <w:sz w:val="34"/>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color w:val="0B70B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82E4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learninglegacy.hs2.org.uk/document/virtual-community-engagement-reached-a-wider-audience-with-better-results/"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takeholdermap.com/virtual-stakeholder-engagemen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1957</Words>
  <Characters>11157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 stakeholder engagement plan</dc:title>
  <dc:subject>Practical planning and follow-up tool aligned with the HS2 lessons article</dc:subject>
  <dc:creator>stakeholdermap.com</dc:creator>
  <cp:keywords/>
  <dc:description>generated by python-docx</dc:description>
  <cp:lastModifiedBy>Tam Morphy</cp:lastModifiedBy>
  <cp:revision>2</cp:revision>
  <dcterms:created xsi:type="dcterms:W3CDTF">2026-09-23T21:51:00Z</dcterms:created>
  <dcterms:modified xsi:type="dcterms:W3CDTF">2026-09-23T21:51:00Z</dcterms:modified>
  <cp:category/>
</cp:coreProperties>
</file>